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A776F" w14:textId="58C87BAA" w:rsidR="00DB0ADA" w:rsidRPr="007B5246" w:rsidRDefault="00DB0ADA" w:rsidP="00FE4FD5">
      <w:pPr>
        <w:spacing w:line="276" w:lineRule="auto"/>
        <w:jc w:val="right"/>
        <w:rPr>
          <w:rFonts w:ascii="Century Gothic" w:hAnsi="Century Gothic"/>
          <w:sz w:val="20"/>
          <w:szCs w:val="20"/>
        </w:rPr>
      </w:pPr>
      <w:r w:rsidRPr="007B5246">
        <w:rPr>
          <w:rFonts w:ascii="Century Gothic" w:hAnsi="Century Gothic"/>
          <w:b/>
          <w:sz w:val="20"/>
          <w:szCs w:val="20"/>
        </w:rPr>
        <w:t xml:space="preserve">ΗΜΕΡΟΜΗΝΙΑ: </w:t>
      </w:r>
      <w:r w:rsidR="008062B2">
        <w:rPr>
          <w:rFonts w:ascii="Century Gothic" w:hAnsi="Century Gothic"/>
          <w:sz w:val="20"/>
          <w:szCs w:val="20"/>
        </w:rPr>
        <w:t>Ιωάννινα</w:t>
      </w:r>
      <w:r w:rsidRPr="007B5246">
        <w:rPr>
          <w:rFonts w:ascii="Century Gothic" w:hAnsi="Century Gothic"/>
          <w:sz w:val="20"/>
          <w:szCs w:val="20"/>
        </w:rPr>
        <w:t xml:space="preserve">, </w:t>
      </w:r>
      <w:r w:rsidR="000C3740" w:rsidRPr="0096337B">
        <w:rPr>
          <w:rFonts w:ascii="Century Gothic" w:hAnsi="Century Gothic"/>
          <w:sz w:val="20"/>
          <w:szCs w:val="20"/>
        </w:rPr>
        <w:t>6</w:t>
      </w:r>
      <w:r w:rsidRPr="007B5246">
        <w:rPr>
          <w:rFonts w:ascii="Century Gothic" w:hAnsi="Century Gothic"/>
          <w:sz w:val="20"/>
          <w:szCs w:val="20"/>
        </w:rPr>
        <w:t>/</w:t>
      </w:r>
      <w:r w:rsidR="000C3740" w:rsidRPr="0096337B">
        <w:rPr>
          <w:rFonts w:ascii="Century Gothic" w:hAnsi="Century Gothic"/>
          <w:sz w:val="20"/>
          <w:szCs w:val="20"/>
        </w:rPr>
        <w:t>8</w:t>
      </w:r>
      <w:r w:rsidRPr="007B5246">
        <w:rPr>
          <w:rFonts w:ascii="Century Gothic" w:hAnsi="Century Gothic"/>
          <w:sz w:val="20"/>
          <w:szCs w:val="20"/>
        </w:rPr>
        <w:t>/202</w:t>
      </w:r>
      <w:r w:rsidR="00973CCA" w:rsidRPr="007B5246">
        <w:rPr>
          <w:rFonts w:ascii="Century Gothic" w:hAnsi="Century Gothic"/>
          <w:sz w:val="20"/>
          <w:szCs w:val="20"/>
        </w:rPr>
        <w:t>5</w:t>
      </w:r>
    </w:p>
    <w:p w14:paraId="60A49D9C" w14:textId="77777777" w:rsidR="00DB0ADA" w:rsidRPr="007B5246" w:rsidRDefault="00DB0ADA" w:rsidP="00FE4FD5">
      <w:pPr>
        <w:spacing w:line="276" w:lineRule="auto"/>
        <w:rPr>
          <w:rFonts w:ascii="Century Gothic" w:hAnsi="Century Gothic"/>
          <w:sz w:val="20"/>
          <w:szCs w:val="20"/>
        </w:rPr>
      </w:pPr>
    </w:p>
    <w:p w14:paraId="263F6408" w14:textId="22BA3912" w:rsidR="00DB0ADA" w:rsidRPr="0096337B" w:rsidRDefault="00DB0ADA" w:rsidP="00FE4FD5">
      <w:pPr>
        <w:spacing w:line="276" w:lineRule="auto"/>
        <w:jc w:val="right"/>
        <w:rPr>
          <w:rFonts w:ascii="Century Gothic" w:hAnsi="Century Gothic"/>
          <w:bCs/>
          <w:sz w:val="20"/>
          <w:szCs w:val="20"/>
        </w:rPr>
      </w:pPr>
      <w:r w:rsidRPr="007B5246">
        <w:rPr>
          <w:rFonts w:ascii="Century Gothic" w:hAnsi="Century Gothic"/>
          <w:b/>
          <w:bCs/>
          <w:sz w:val="20"/>
          <w:szCs w:val="20"/>
          <w:u w:val="thick"/>
        </w:rPr>
        <w:t>ΑΡΙΘΜΟΣ ΠΡΩΤΟΚΟΛΛΟΥ:</w:t>
      </w:r>
      <w:r w:rsidR="000C3740" w:rsidRPr="0096337B">
        <w:rPr>
          <w:rFonts w:ascii="Century Gothic" w:hAnsi="Century Gothic"/>
          <w:bCs/>
          <w:sz w:val="20"/>
          <w:szCs w:val="20"/>
        </w:rPr>
        <w:t xml:space="preserve"> 428/6-8-2025</w:t>
      </w:r>
    </w:p>
    <w:p w14:paraId="68ED5222" w14:textId="77777777" w:rsidR="00DB0ADA" w:rsidRPr="007B5246" w:rsidRDefault="00DB0ADA" w:rsidP="00FE4FD5">
      <w:pPr>
        <w:spacing w:line="276" w:lineRule="auto"/>
        <w:rPr>
          <w:rFonts w:ascii="Century Gothic" w:hAnsi="Century Gothic"/>
        </w:rPr>
      </w:pPr>
    </w:p>
    <w:p w14:paraId="7374CA46" w14:textId="77777777" w:rsidR="00DB0ADA" w:rsidRPr="007B5246" w:rsidRDefault="00DB0ADA" w:rsidP="00FE4FD5">
      <w:pPr>
        <w:spacing w:line="276" w:lineRule="auto"/>
        <w:rPr>
          <w:rFonts w:ascii="Century Gothic" w:hAnsi="Century Gothic"/>
        </w:rPr>
      </w:pPr>
    </w:p>
    <w:p w14:paraId="6280DD28" w14:textId="77777777" w:rsidR="00DB0ADA" w:rsidRPr="007B5246" w:rsidRDefault="00DB0ADA" w:rsidP="00FE4FD5">
      <w:pPr>
        <w:spacing w:line="276" w:lineRule="auto"/>
        <w:jc w:val="center"/>
        <w:rPr>
          <w:rFonts w:ascii="Century Gothic" w:hAnsi="Century Gothic"/>
          <w:b/>
          <w:sz w:val="24"/>
          <w:szCs w:val="24"/>
        </w:rPr>
      </w:pPr>
      <w:r w:rsidRPr="007B5246">
        <w:rPr>
          <w:rFonts w:ascii="Century Gothic" w:hAnsi="Century Gothic"/>
          <w:b/>
          <w:sz w:val="24"/>
          <w:szCs w:val="24"/>
          <w:u w:val="thick"/>
        </w:rPr>
        <w:t>ΑΡΙΘΜΟΣ ΜΕΛΕΤΗΣ</w:t>
      </w:r>
    </w:p>
    <w:p w14:paraId="04B13FF2" w14:textId="4167991C" w:rsidR="00DB0ADA" w:rsidRPr="007B5246" w:rsidRDefault="000C3740" w:rsidP="000C3740">
      <w:pPr>
        <w:spacing w:line="276" w:lineRule="auto"/>
        <w:jc w:val="center"/>
        <w:rPr>
          <w:rFonts w:ascii="Century Gothic" w:hAnsi="Century Gothic"/>
          <w:b/>
          <w:bCs/>
          <w:sz w:val="24"/>
          <w:szCs w:val="24"/>
        </w:rPr>
      </w:pPr>
      <w:r w:rsidRPr="0096337B">
        <w:rPr>
          <w:rFonts w:ascii="Century Gothic" w:hAnsi="Century Gothic"/>
          <w:b/>
          <w:bCs/>
          <w:sz w:val="24"/>
          <w:szCs w:val="24"/>
        </w:rPr>
        <w:t>10</w:t>
      </w:r>
      <w:r w:rsidR="00DB0ADA" w:rsidRPr="007B5246">
        <w:rPr>
          <w:rFonts w:ascii="Century Gothic" w:hAnsi="Century Gothic"/>
          <w:b/>
          <w:bCs/>
          <w:sz w:val="24"/>
          <w:szCs w:val="24"/>
        </w:rPr>
        <w:t>/202</w:t>
      </w:r>
      <w:r w:rsidR="000014C3" w:rsidRPr="007B5246">
        <w:rPr>
          <w:rFonts w:ascii="Century Gothic" w:hAnsi="Century Gothic"/>
          <w:b/>
          <w:bCs/>
          <w:sz w:val="24"/>
          <w:szCs w:val="24"/>
        </w:rPr>
        <w:t>5</w:t>
      </w:r>
    </w:p>
    <w:p w14:paraId="1EEED66C" w14:textId="77777777" w:rsidR="00C952E5" w:rsidRPr="007B5246" w:rsidRDefault="00C952E5" w:rsidP="00C952E5">
      <w:pPr>
        <w:pBdr>
          <w:top w:val="single" w:sz="4" w:space="1" w:color="auto"/>
          <w:left w:val="single" w:sz="4" w:space="4" w:color="auto"/>
          <w:bottom w:val="single" w:sz="4" w:space="1" w:color="auto"/>
          <w:right w:val="single" w:sz="4" w:space="4" w:color="auto"/>
        </w:pBdr>
        <w:shd w:val="clear" w:color="auto" w:fill="C5E0B3" w:themeFill="accent6" w:themeFillTint="66"/>
        <w:spacing w:line="276" w:lineRule="auto"/>
        <w:rPr>
          <w:rFonts w:ascii="Century Gothic" w:hAnsi="Century Gothic"/>
          <w:b/>
        </w:rPr>
      </w:pPr>
    </w:p>
    <w:p w14:paraId="4BA4A6DB" w14:textId="77777777" w:rsidR="00C952E5" w:rsidRPr="007B5246" w:rsidRDefault="00B22453" w:rsidP="00C952E5">
      <w:pPr>
        <w:pBdr>
          <w:top w:val="single" w:sz="4" w:space="1" w:color="auto"/>
          <w:left w:val="single" w:sz="4" w:space="4" w:color="auto"/>
          <w:bottom w:val="single" w:sz="4" w:space="1" w:color="auto"/>
          <w:right w:val="single" w:sz="4" w:space="4" w:color="auto"/>
        </w:pBdr>
        <w:shd w:val="clear" w:color="auto" w:fill="C5E0B3" w:themeFill="accent6" w:themeFillTint="66"/>
        <w:spacing w:line="276" w:lineRule="auto"/>
        <w:jc w:val="center"/>
        <w:rPr>
          <w:rFonts w:ascii="Century Gothic" w:hAnsi="Century Gothic"/>
          <w:b/>
          <w:sz w:val="28"/>
          <w:szCs w:val="28"/>
        </w:rPr>
      </w:pPr>
      <w:r w:rsidRPr="00B22453">
        <w:rPr>
          <w:rFonts w:ascii="Century Gothic" w:hAnsi="Century Gothic"/>
          <w:b/>
          <w:bCs/>
          <w:sz w:val="28"/>
          <w:szCs w:val="28"/>
        </w:rPr>
        <w:t xml:space="preserve">ΠΡΟΜΗΘΕΙΑ ΕΙΔΩΝ ΜΕ </w:t>
      </w:r>
      <w:r w:rsidRPr="00B22453">
        <w:rPr>
          <w:rFonts w:ascii="Century Gothic" w:hAnsi="Century Gothic"/>
          <w:b/>
          <w:bCs/>
          <w:sz w:val="28"/>
          <w:szCs w:val="28"/>
          <w:lang w:val="en-US"/>
        </w:rPr>
        <w:t>CPV</w:t>
      </w:r>
      <w:r w:rsidRPr="00B22453">
        <w:rPr>
          <w:rFonts w:ascii="Century Gothic" w:hAnsi="Century Gothic"/>
          <w:b/>
          <w:bCs/>
          <w:sz w:val="28"/>
          <w:szCs w:val="28"/>
        </w:rPr>
        <w:t>: 30199000-0 - ΓΡΑΦΙΚΗ ΥΛΗ ΚΑΙ ΑΛΛΑ ΕΙΔΗ ΑΠΟ ΧΑΡΤΙ,</w:t>
      </w:r>
      <w:r w:rsidRPr="00B22453">
        <w:rPr>
          <w:rFonts w:ascii="Century Gothic" w:hAnsi="Century Gothic"/>
          <w:b/>
          <w:sz w:val="28"/>
          <w:szCs w:val="28"/>
        </w:rPr>
        <w:t xml:space="preserve"> </w:t>
      </w:r>
      <w:r w:rsidRPr="00B22453">
        <w:rPr>
          <w:rFonts w:ascii="Century Gothic" w:hAnsi="Century Gothic"/>
          <w:b/>
          <w:bCs/>
          <w:sz w:val="28"/>
          <w:szCs w:val="28"/>
        </w:rPr>
        <w:t xml:space="preserve">30192000-1 - ΠΡΟΜΗΘΕΙΕΣ ΕΙΔΩΝ ΓΡΑΦΕΙΟΥ, 30192700-8 - ΓΡΑΦΙΚΗ ΥΛΗ </w:t>
      </w:r>
      <w:r w:rsidR="006E3379">
        <w:rPr>
          <w:rFonts w:ascii="Century Gothic" w:hAnsi="Century Gothic"/>
          <w:b/>
          <w:sz w:val="28"/>
          <w:szCs w:val="28"/>
        </w:rPr>
        <w:t>ΕΤΟΥΣ</w:t>
      </w:r>
      <w:r w:rsidR="00973CCA" w:rsidRPr="007B5246">
        <w:rPr>
          <w:rFonts w:ascii="Century Gothic" w:hAnsi="Century Gothic"/>
          <w:b/>
          <w:sz w:val="28"/>
          <w:szCs w:val="28"/>
        </w:rPr>
        <w:t xml:space="preserve"> 2025</w:t>
      </w:r>
    </w:p>
    <w:p w14:paraId="06A1ED30" w14:textId="77777777" w:rsidR="00C952E5" w:rsidRPr="007B5246" w:rsidRDefault="00C952E5" w:rsidP="00C952E5">
      <w:pPr>
        <w:pBdr>
          <w:top w:val="single" w:sz="4" w:space="1" w:color="auto"/>
          <w:left w:val="single" w:sz="4" w:space="4" w:color="auto"/>
          <w:bottom w:val="single" w:sz="4" w:space="1" w:color="auto"/>
          <w:right w:val="single" w:sz="4" w:space="4" w:color="auto"/>
        </w:pBdr>
        <w:shd w:val="clear" w:color="auto" w:fill="C5E0B3" w:themeFill="accent6" w:themeFillTint="66"/>
        <w:spacing w:line="276" w:lineRule="auto"/>
        <w:rPr>
          <w:rFonts w:ascii="Century Gothic" w:hAnsi="Century Gothic"/>
          <w:b/>
        </w:rPr>
      </w:pPr>
    </w:p>
    <w:p w14:paraId="0D1504CF" w14:textId="77777777" w:rsidR="00DB0ADA" w:rsidRPr="007B5246" w:rsidRDefault="00DB0ADA" w:rsidP="00FE4FD5">
      <w:pPr>
        <w:spacing w:line="276" w:lineRule="auto"/>
        <w:rPr>
          <w:rFonts w:ascii="Century Gothic" w:hAnsi="Century Gothic"/>
          <w:b/>
        </w:rPr>
      </w:pPr>
    </w:p>
    <w:p w14:paraId="7A663FC7" w14:textId="77777777" w:rsidR="00DB0ADA" w:rsidRPr="007B5246" w:rsidRDefault="00DB0ADA" w:rsidP="00FE4FD5">
      <w:pPr>
        <w:spacing w:line="276" w:lineRule="auto"/>
        <w:rPr>
          <w:rFonts w:ascii="Century Gothic" w:hAnsi="Century Gothic"/>
          <w:b/>
        </w:rPr>
      </w:pPr>
    </w:p>
    <w:p w14:paraId="3FA9B98B" w14:textId="77777777" w:rsidR="000C15E9" w:rsidRPr="001D4106" w:rsidRDefault="000C15E9" w:rsidP="00FE4FD5">
      <w:pPr>
        <w:spacing w:line="276" w:lineRule="auto"/>
        <w:jc w:val="center"/>
        <w:rPr>
          <w:rFonts w:ascii="Century Gothic" w:hAnsi="Century Gothic"/>
          <w:b/>
        </w:rPr>
      </w:pPr>
      <w:r w:rsidRPr="007B5246">
        <w:rPr>
          <w:rFonts w:ascii="Century Gothic" w:hAnsi="Century Gothic"/>
          <w:b/>
        </w:rPr>
        <w:t>Κωδικ</w:t>
      </w:r>
      <w:r w:rsidRPr="00B22453">
        <w:rPr>
          <w:rFonts w:ascii="Century Gothic" w:hAnsi="Century Gothic"/>
          <w:b/>
        </w:rPr>
        <w:t>ός κ</w:t>
      </w:r>
      <w:r w:rsidRPr="007B5246">
        <w:rPr>
          <w:rFonts w:ascii="Century Gothic" w:hAnsi="Century Gothic"/>
          <w:b/>
        </w:rPr>
        <w:t>ατά CPV:</w:t>
      </w:r>
      <w:r w:rsidR="00B22453" w:rsidRPr="00B22453">
        <w:rPr>
          <w:rFonts w:ascii="Century Gothic" w:hAnsi="Century Gothic"/>
          <w:b/>
        </w:rPr>
        <w:t>30199000-0 - Γραφική ύλη και άλλα είδη από χαρτί, 30192000-1 - Προμήθειες ειδών γραφείου, 30192700-8 - Γραφική ύλη</w:t>
      </w:r>
    </w:p>
    <w:p w14:paraId="6D3FD3E6" w14:textId="77777777" w:rsidR="000C15E9" w:rsidRPr="007B5246" w:rsidRDefault="000C15E9" w:rsidP="00FE4FD5">
      <w:pPr>
        <w:spacing w:line="276" w:lineRule="auto"/>
        <w:rPr>
          <w:rFonts w:ascii="Century Gothic" w:hAnsi="Century Gothic"/>
          <w:b/>
          <w:u w:val="thick"/>
        </w:rPr>
      </w:pPr>
    </w:p>
    <w:p w14:paraId="44B1068E" w14:textId="77777777" w:rsidR="007E296A" w:rsidRPr="007B5246" w:rsidRDefault="007E296A" w:rsidP="00FE4FD5">
      <w:pPr>
        <w:spacing w:line="276" w:lineRule="auto"/>
        <w:rPr>
          <w:rFonts w:ascii="Century Gothic" w:hAnsi="Century Gothic"/>
          <w:b/>
          <w:sz w:val="18"/>
          <w:szCs w:val="18"/>
          <w:u w:val="single"/>
        </w:rPr>
      </w:pPr>
      <w:r w:rsidRPr="007B5246">
        <w:rPr>
          <w:rFonts w:ascii="Century Gothic" w:hAnsi="Century Gothic"/>
          <w:b/>
          <w:sz w:val="18"/>
          <w:szCs w:val="18"/>
          <w:u w:val="single"/>
        </w:rPr>
        <w:t>ΠΕΡΙΕΧΟΜΕΝΑ</w:t>
      </w:r>
    </w:p>
    <w:p w14:paraId="565553EB" w14:textId="77777777" w:rsidR="007E296A" w:rsidRPr="007B5246" w:rsidRDefault="007E296A" w:rsidP="00DB6D8B">
      <w:pPr>
        <w:numPr>
          <w:ilvl w:val="0"/>
          <w:numId w:val="9"/>
        </w:numPr>
        <w:spacing w:after="0" w:line="276" w:lineRule="auto"/>
        <w:ind w:left="284"/>
        <w:rPr>
          <w:rFonts w:ascii="Century Gothic" w:hAnsi="Century Gothic"/>
          <w:sz w:val="18"/>
          <w:szCs w:val="18"/>
        </w:rPr>
      </w:pPr>
      <w:r w:rsidRPr="007B5246">
        <w:rPr>
          <w:rFonts w:ascii="Century Gothic" w:hAnsi="Century Gothic"/>
          <w:sz w:val="18"/>
          <w:szCs w:val="18"/>
        </w:rPr>
        <w:t>Τεχνική περιγραφή</w:t>
      </w:r>
    </w:p>
    <w:p w14:paraId="22815283" w14:textId="77777777" w:rsidR="007E296A" w:rsidRPr="007B5246" w:rsidRDefault="007E296A" w:rsidP="00DB6D8B">
      <w:pPr>
        <w:numPr>
          <w:ilvl w:val="0"/>
          <w:numId w:val="9"/>
        </w:numPr>
        <w:spacing w:after="0" w:line="276" w:lineRule="auto"/>
        <w:ind w:left="284"/>
        <w:rPr>
          <w:rFonts w:ascii="Century Gothic" w:hAnsi="Century Gothic"/>
          <w:sz w:val="18"/>
          <w:szCs w:val="18"/>
        </w:rPr>
      </w:pPr>
      <w:r w:rsidRPr="007B5246">
        <w:rPr>
          <w:rFonts w:ascii="Century Gothic" w:hAnsi="Century Gothic"/>
          <w:sz w:val="18"/>
          <w:szCs w:val="18"/>
        </w:rPr>
        <w:t>Τεχνικές Προδιαγραφές</w:t>
      </w:r>
    </w:p>
    <w:p w14:paraId="564733E5" w14:textId="77777777" w:rsidR="007E296A" w:rsidRPr="007B5246" w:rsidRDefault="007E296A" w:rsidP="00DB6D8B">
      <w:pPr>
        <w:numPr>
          <w:ilvl w:val="0"/>
          <w:numId w:val="9"/>
        </w:numPr>
        <w:spacing w:after="0" w:line="276" w:lineRule="auto"/>
        <w:ind w:left="284"/>
        <w:rPr>
          <w:rFonts w:ascii="Century Gothic" w:hAnsi="Century Gothic"/>
          <w:sz w:val="18"/>
          <w:szCs w:val="18"/>
        </w:rPr>
      </w:pPr>
      <w:r w:rsidRPr="007B5246">
        <w:rPr>
          <w:rFonts w:ascii="Century Gothic" w:hAnsi="Century Gothic"/>
          <w:sz w:val="18"/>
          <w:szCs w:val="18"/>
        </w:rPr>
        <w:t>Ενδεικτικός προϋπολογισμός</w:t>
      </w:r>
    </w:p>
    <w:p w14:paraId="049EBCE6" w14:textId="77777777" w:rsidR="007E296A" w:rsidRPr="007B5246" w:rsidRDefault="007E296A" w:rsidP="00DB6D8B">
      <w:pPr>
        <w:numPr>
          <w:ilvl w:val="0"/>
          <w:numId w:val="9"/>
        </w:numPr>
        <w:spacing w:after="0" w:line="276" w:lineRule="auto"/>
        <w:ind w:left="284"/>
        <w:rPr>
          <w:rFonts w:ascii="Century Gothic" w:hAnsi="Century Gothic"/>
          <w:sz w:val="18"/>
          <w:szCs w:val="18"/>
        </w:rPr>
      </w:pPr>
      <w:r w:rsidRPr="007B5246">
        <w:rPr>
          <w:rFonts w:ascii="Century Gothic" w:hAnsi="Century Gothic"/>
          <w:sz w:val="18"/>
          <w:szCs w:val="18"/>
        </w:rPr>
        <w:t>Συγγραφή υποχρεώσεων</w:t>
      </w:r>
    </w:p>
    <w:p w14:paraId="58C17BD3" w14:textId="77777777" w:rsidR="007E296A" w:rsidRPr="007B5246" w:rsidRDefault="007E296A" w:rsidP="00DB6D8B">
      <w:pPr>
        <w:numPr>
          <w:ilvl w:val="0"/>
          <w:numId w:val="9"/>
        </w:numPr>
        <w:spacing w:after="0" w:line="276" w:lineRule="auto"/>
        <w:ind w:left="284"/>
        <w:rPr>
          <w:rFonts w:ascii="Century Gothic" w:hAnsi="Century Gothic"/>
          <w:sz w:val="18"/>
          <w:szCs w:val="18"/>
        </w:rPr>
      </w:pPr>
      <w:r w:rsidRPr="007B5246">
        <w:rPr>
          <w:rFonts w:ascii="Century Gothic" w:hAnsi="Century Gothic"/>
          <w:sz w:val="18"/>
          <w:szCs w:val="18"/>
        </w:rPr>
        <w:t>Υπόδειγμα οικονομικής προσφοράς</w:t>
      </w:r>
    </w:p>
    <w:p w14:paraId="11B8374E" w14:textId="77777777" w:rsidR="00DB0ADA" w:rsidRPr="007B5246" w:rsidRDefault="00DB0ADA" w:rsidP="00FE4FD5">
      <w:pPr>
        <w:spacing w:line="276" w:lineRule="auto"/>
        <w:rPr>
          <w:rFonts w:ascii="Century Gothic" w:hAnsi="Century Gothic" w:cs="Times New Roman"/>
          <w:b/>
        </w:rPr>
      </w:pPr>
    </w:p>
    <w:p w14:paraId="632E6328" w14:textId="77777777" w:rsidR="00DB0ADA" w:rsidRPr="007B5246" w:rsidRDefault="00C952E5" w:rsidP="00C952E5">
      <w:pPr>
        <w:pBdr>
          <w:top w:val="single" w:sz="4" w:space="1" w:color="auto"/>
          <w:left w:val="single" w:sz="4" w:space="4" w:color="auto"/>
          <w:bottom w:val="single" w:sz="4" w:space="1" w:color="auto"/>
          <w:right w:val="single" w:sz="4" w:space="4" w:color="auto"/>
        </w:pBdr>
        <w:shd w:val="clear" w:color="auto" w:fill="C5E0B3" w:themeFill="accent6" w:themeFillTint="66"/>
        <w:spacing w:line="276" w:lineRule="auto"/>
        <w:jc w:val="center"/>
        <w:rPr>
          <w:rFonts w:ascii="Century Gothic" w:hAnsi="Century Gothic" w:cs="Times New Roman"/>
          <w:b/>
        </w:rPr>
      </w:pPr>
      <w:r w:rsidRPr="007B5246">
        <w:rPr>
          <w:rFonts w:ascii="Century Gothic" w:hAnsi="Century Gothic" w:cs="Times New Roman"/>
          <w:b/>
        </w:rPr>
        <w:t>1. ΤΕΧΝΙΚΗ ΠΕΡΙΓΡΑΦΗ</w:t>
      </w:r>
    </w:p>
    <w:p w14:paraId="059EDBBD" w14:textId="77777777" w:rsidR="003C71BF" w:rsidRPr="007B5246" w:rsidRDefault="00E36F29" w:rsidP="00FE4FD5">
      <w:pPr>
        <w:spacing w:line="276" w:lineRule="auto"/>
        <w:jc w:val="both"/>
        <w:rPr>
          <w:rFonts w:ascii="Century Gothic" w:hAnsi="Century Gothic" w:cs="Times New Roman"/>
        </w:rPr>
      </w:pPr>
      <w:bookmarkStart w:id="0" w:name="_Hlk55061538"/>
      <w:r w:rsidRPr="007B5246">
        <w:rPr>
          <w:rFonts w:ascii="Century Gothic" w:hAnsi="Century Gothic" w:cs="Times New Roman"/>
        </w:rPr>
        <w:t xml:space="preserve">Αντικείμενο της παρούσας μελέτης είναι </w:t>
      </w:r>
      <w:bookmarkStart w:id="1" w:name="_Hlk90032947"/>
      <w:r w:rsidRPr="007B5246">
        <w:rPr>
          <w:rFonts w:ascii="Century Gothic" w:hAnsi="Century Gothic" w:cs="Times New Roman"/>
        </w:rPr>
        <w:t xml:space="preserve">η </w:t>
      </w:r>
      <w:bookmarkEnd w:id="1"/>
      <w:r w:rsidR="00B22453" w:rsidRPr="00B22453">
        <w:rPr>
          <w:rFonts w:ascii="Century Gothic" w:hAnsi="Century Gothic" w:cs="Times New Roman"/>
          <w:b/>
          <w:bCs/>
        </w:rPr>
        <w:t xml:space="preserve">προμήθεια ειδών με </w:t>
      </w:r>
      <w:r w:rsidR="00B22453" w:rsidRPr="00B22453">
        <w:rPr>
          <w:rFonts w:ascii="Century Gothic" w:hAnsi="Century Gothic" w:cs="Times New Roman"/>
          <w:b/>
          <w:bCs/>
          <w:lang w:val="en-US"/>
        </w:rPr>
        <w:t>CPV</w:t>
      </w:r>
      <w:r w:rsidR="00B22453" w:rsidRPr="00B22453">
        <w:rPr>
          <w:rFonts w:ascii="Century Gothic" w:hAnsi="Century Gothic" w:cs="Times New Roman"/>
          <w:b/>
          <w:bCs/>
        </w:rPr>
        <w:t>: 30199000-0 - Γραφική ύλη και άλλα είδη από χαρτί,</w:t>
      </w:r>
      <w:r w:rsidR="00B22453" w:rsidRPr="00B22453">
        <w:rPr>
          <w:rFonts w:ascii="Century Gothic" w:hAnsi="Century Gothic" w:cs="Times New Roman"/>
          <w:bCs/>
        </w:rPr>
        <w:t xml:space="preserve"> </w:t>
      </w:r>
      <w:r w:rsidR="00B22453" w:rsidRPr="00B22453">
        <w:rPr>
          <w:rFonts w:ascii="Century Gothic" w:hAnsi="Century Gothic" w:cs="Times New Roman"/>
          <w:b/>
          <w:bCs/>
        </w:rPr>
        <w:t>30192000-1 - Προμήθειες ειδών γραφείου, 30192700-8 - Γραφική ύλη</w:t>
      </w:r>
      <w:r w:rsidR="006E3379" w:rsidRPr="006E3379">
        <w:rPr>
          <w:rFonts w:ascii="Century Gothic" w:hAnsi="Century Gothic" w:cs="Times New Roman"/>
          <w:b/>
          <w:bCs/>
        </w:rPr>
        <w:t xml:space="preserve"> </w:t>
      </w:r>
      <w:r w:rsidR="00006101" w:rsidRPr="007B5246">
        <w:rPr>
          <w:rFonts w:ascii="Century Gothic" w:hAnsi="Century Gothic" w:cs="Times New Roman"/>
        </w:rPr>
        <w:t>για τις ανάγκες της Εταιρείας Προαγωγής Ψυχικής Υγείας Ηπείρου για το έτος 2025.</w:t>
      </w:r>
    </w:p>
    <w:p w14:paraId="3A608BD8" w14:textId="77777777" w:rsidR="003C71BF" w:rsidRPr="007B5246" w:rsidRDefault="003C71BF" w:rsidP="00FE4FD5">
      <w:pPr>
        <w:spacing w:line="276" w:lineRule="auto"/>
        <w:jc w:val="both"/>
        <w:rPr>
          <w:rFonts w:ascii="Century Gothic" w:hAnsi="Century Gothic" w:cs="Times New Roman"/>
        </w:rPr>
      </w:pPr>
      <w:r w:rsidRPr="007B5246">
        <w:rPr>
          <w:rFonts w:ascii="Century Gothic" w:hAnsi="Century Gothic" w:cs="Times New Roman"/>
        </w:rPr>
        <w:t xml:space="preserve">Η δαπάνη για την υλοποίηση της ανωτέρω προμήθειας κρίνεται απαραίτητη, </w:t>
      </w:r>
      <w:r w:rsidR="00E40294" w:rsidRPr="007B5246">
        <w:rPr>
          <w:rFonts w:ascii="Century Gothic" w:hAnsi="Century Gothic" w:cs="Times New Roman"/>
        </w:rPr>
        <w:t>δε</w:t>
      </w:r>
      <w:r w:rsidR="00B22453">
        <w:rPr>
          <w:rFonts w:ascii="Century Gothic" w:hAnsi="Century Gothic" w:cs="Times New Roman"/>
        </w:rPr>
        <w:t>δ</w:t>
      </w:r>
      <w:r w:rsidR="00E40294" w:rsidRPr="007B5246">
        <w:rPr>
          <w:rFonts w:ascii="Century Gothic" w:hAnsi="Century Gothic" w:cs="Times New Roman"/>
        </w:rPr>
        <w:t xml:space="preserve">ομένου, </w:t>
      </w:r>
      <w:r w:rsidR="00905009" w:rsidRPr="007B5246">
        <w:rPr>
          <w:rFonts w:ascii="Century Gothic" w:hAnsi="Century Gothic" w:cs="Times New Roman"/>
        </w:rPr>
        <w:t xml:space="preserve">ότι υπάρχει ανάγκη </w:t>
      </w:r>
      <w:r w:rsidR="00B22453">
        <w:rPr>
          <w:rFonts w:ascii="Century Gothic" w:hAnsi="Century Gothic" w:cs="Times New Roman"/>
        </w:rPr>
        <w:t xml:space="preserve">της εξυπηρέτησης των Δομών της Αναθέτουσας Αρχής για </w:t>
      </w:r>
      <w:r w:rsidR="00F20ED1">
        <w:rPr>
          <w:rFonts w:ascii="Century Gothic" w:hAnsi="Century Gothic" w:cs="Times New Roman"/>
        </w:rPr>
        <w:t>την καλύτερη λειτουργία της, την εξυπηρέτηση των Προγραμμά</w:t>
      </w:r>
      <w:r w:rsidR="00B22453">
        <w:rPr>
          <w:rFonts w:ascii="Century Gothic" w:hAnsi="Century Gothic" w:cs="Times New Roman"/>
        </w:rPr>
        <w:t xml:space="preserve">των που εκτελεί αλλά και την προστασία και καταγραφή όλων των αναγκών της Αναθέτουσας και των </w:t>
      </w:r>
      <w:proofErr w:type="spellStart"/>
      <w:r w:rsidR="00B22453">
        <w:rPr>
          <w:rFonts w:ascii="Century Gothic" w:hAnsi="Century Gothic" w:cs="Times New Roman"/>
        </w:rPr>
        <w:t>ωφελουμένων</w:t>
      </w:r>
      <w:proofErr w:type="spellEnd"/>
      <w:r w:rsidR="00B22453">
        <w:rPr>
          <w:rFonts w:ascii="Century Gothic" w:hAnsi="Century Gothic" w:cs="Times New Roman"/>
        </w:rPr>
        <w:t xml:space="preserve"> της. </w:t>
      </w:r>
    </w:p>
    <w:p w14:paraId="24E1C16D" w14:textId="77777777" w:rsidR="003C71BF" w:rsidRPr="007B5246" w:rsidRDefault="00DB0ADA" w:rsidP="00FE4FD5">
      <w:pPr>
        <w:spacing w:line="276" w:lineRule="auto"/>
        <w:jc w:val="both"/>
        <w:rPr>
          <w:rFonts w:ascii="Century Gothic" w:hAnsi="Century Gothic" w:cs="Times New Roman"/>
        </w:rPr>
      </w:pPr>
      <w:r w:rsidRPr="007B5246">
        <w:rPr>
          <w:rFonts w:ascii="Century Gothic" w:hAnsi="Century Gothic" w:cs="Times New Roman"/>
        </w:rPr>
        <w:t xml:space="preserve">Για την κάλυψη της ανάγκης αυτής της </w:t>
      </w:r>
      <w:r w:rsidR="00905009" w:rsidRPr="007B5246">
        <w:rPr>
          <w:rFonts w:ascii="Century Gothic" w:hAnsi="Century Gothic" w:cs="Times New Roman"/>
        </w:rPr>
        <w:t>αναθέτουσας αρχής</w:t>
      </w:r>
      <w:r w:rsidRPr="007B5246">
        <w:rPr>
          <w:rFonts w:ascii="Century Gothic" w:hAnsi="Century Gothic" w:cs="Times New Roman"/>
        </w:rPr>
        <w:t xml:space="preserve">, όπως εξειδικεύεται ενδεικτικά ανωτέρω, απαιτείται η συνεργασία </w:t>
      </w:r>
      <w:r w:rsidR="00B67A59" w:rsidRPr="007B5246">
        <w:rPr>
          <w:rFonts w:ascii="Century Gothic" w:hAnsi="Century Gothic" w:cs="Times New Roman"/>
        </w:rPr>
        <w:t>με</w:t>
      </w:r>
      <w:r w:rsidR="00B45E10" w:rsidRPr="007B5246">
        <w:rPr>
          <w:rFonts w:ascii="Century Gothic" w:hAnsi="Century Gothic" w:cs="Times New Roman"/>
        </w:rPr>
        <w:t xml:space="preserve"> φυσικό ή νομικό πρόσωπο με επαγγελ</w:t>
      </w:r>
      <w:r w:rsidR="00B67A59" w:rsidRPr="007B5246">
        <w:rPr>
          <w:rFonts w:ascii="Century Gothic" w:hAnsi="Century Gothic" w:cs="Times New Roman"/>
        </w:rPr>
        <w:t>ματική δραστηριότητα αφορούσα τα ανωτέρω αναλυτικά περιγραφόμενα</w:t>
      </w:r>
      <w:r w:rsidRPr="007B5246">
        <w:rPr>
          <w:rFonts w:ascii="Century Gothic" w:hAnsi="Century Gothic" w:cs="Times New Roman"/>
        </w:rPr>
        <w:t xml:space="preserve">. </w:t>
      </w:r>
      <w:r w:rsidR="00B45E10" w:rsidRPr="007B5246">
        <w:rPr>
          <w:rFonts w:ascii="Century Gothic" w:hAnsi="Century Gothic" w:cs="Times New Roman"/>
        </w:rPr>
        <w:t>Ο ανάδοχος</w:t>
      </w:r>
      <w:r w:rsidR="00015A63" w:rsidRPr="007B5246">
        <w:rPr>
          <w:rFonts w:ascii="Century Gothic" w:hAnsi="Century Gothic" w:cs="Times New Roman"/>
        </w:rPr>
        <w:t xml:space="preserve"> πρέπει να καταθέσει προσφορά και </w:t>
      </w:r>
      <w:r w:rsidRPr="007B5246">
        <w:rPr>
          <w:rFonts w:ascii="Century Gothic" w:hAnsi="Century Gothic" w:cs="Times New Roman"/>
        </w:rPr>
        <w:t>θα</w:t>
      </w:r>
      <w:r w:rsidR="00523D18">
        <w:rPr>
          <w:rFonts w:ascii="Century Gothic" w:hAnsi="Century Gothic" w:cs="Times New Roman"/>
        </w:rPr>
        <w:t xml:space="preserve"> </w:t>
      </w:r>
      <w:r w:rsidRPr="007B5246">
        <w:rPr>
          <w:rFonts w:ascii="Century Gothic" w:hAnsi="Century Gothic" w:cs="Times New Roman"/>
        </w:rPr>
        <w:t xml:space="preserve">έχει   την  υποχρέωση   να  προσφέρει   όλες  τις  προαναφερόμενες </w:t>
      </w:r>
      <w:r w:rsidR="00015A63" w:rsidRPr="007B5246">
        <w:rPr>
          <w:rFonts w:ascii="Century Gothic" w:hAnsi="Century Gothic" w:cs="Times New Roman"/>
        </w:rPr>
        <w:t>προμήθειες</w:t>
      </w:r>
      <w:r w:rsidRPr="007B5246">
        <w:rPr>
          <w:rFonts w:ascii="Century Gothic" w:hAnsi="Century Gothic" w:cs="Times New Roman"/>
        </w:rPr>
        <w:t xml:space="preserve"> στη</w:t>
      </w:r>
      <w:r w:rsidR="00B45E10" w:rsidRPr="007B5246">
        <w:rPr>
          <w:rFonts w:ascii="Century Gothic" w:hAnsi="Century Gothic" w:cs="Times New Roman"/>
        </w:rPr>
        <w:t>ν</w:t>
      </w:r>
      <w:r w:rsidR="00523D18">
        <w:rPr>
          <w:rFonts w:ascii="Century Gothic" w:hAnsi="Century Gothic" w:cs="Times New Roman"/>
        </w:rPr>
        <w:t xml:space="preserve"> </w:t>
      </w:r>
      <w:r w:rsidR="00905009" w:rsidRPr="007B5246">
        <w:rPr>
          <w:rFonts w:ascii="Century Gothic" w:hAnsi="Century Gothic" w:cs="Times New Roman"/>
        </w:rPr>
        <w:lastRenderedPageBreak/>
        <w:t>αναθέτουσα αρχή στις δομές της, κατόπιν σχετικής ειδοποίησης και μέχρι εξαντ</w:t>
      </w:r>
      <w:r w:rsidR="00523D18">
        <w:rPr>
          <w:rFonts w:ascii="Century Gothic" w:hAnsi="Century Gothic" w:cs="Times New Roman"/>
        </w:rPr>
        <w:t>λ</w:t>
      </w:r>
      <w:r w:rsidR="00905009" w:rsidRPr="007B5246">
        <w:rPr>
          <w:rFonts w:ascii="Century Gothic" w:hAnsi="Century Gothic" w:cs="Times New Roman"/>
        </w:rPr>
        <w:t>ήσεως των ποσοτήτων της υπό κρίση διαδικασίας</w:t>
      </w:r>
      <w:r w:rsidRPr="007B5246">
        <w:rPr>
          <w:rFonts w:ascii="Century Gothic" w:hAnsi="Century Gothic" w:cs="Times New Roman"/>
        </w:rPr>
        <w:t xml:space="preserve">. </w:t>
      </w:r>
      <w:bookmarkStart w:id="2" w:name="_Hlk48214647"/>
    </w:p>
    <w:p w14:paraId="03C631EB" w14:textId="77777777" w:rsidR="00DB0ADA" w:rsidRPr="007B5246" w:rsidRDefault="00015A63" w:rsidP="00FE4FD5">
      <w:pPr>
        <w:spacing w:line="276" w:lineRule="auto"/>
        <w:jc w:val="both"/>
        <w:rPr>
          <w:rFonts w:ascii="Century Gothic" w:hAnsi="Century Gothic" w:cs="Times New Roman"/>
        </w:rPr>
      </w:pPr>
      <w:r w:rsidRPr="007B5246">
        <w:rPr>
          <w:rFonts w:ascii="Century Gothic" w:hAnsi="Century Gothic" w:cs="Times New Roman"/>
        </w:rPr>
        <w:t>Οι ως άνω προμήθειες</w:t>
      </w:r>
      <w:r w:rsidR="00DB0ADA" w:rsidRPr="007B5246">
        <w:rPr>
          <w:rFonts w:ascii="Century Gothic" w:hAnsi="Century Gothic" w:cs="Times New Roman"/>
        </w:rPr>
        <w:t xml:space="preserve"> θα παρ</w:t>
      </w:r>
      <w:r w:rsidRPr="007B5246">
        <w:rPr>
          <w:rFonts w:ascii="Century Gothic" w:hAnsi="Century Gothic" w:cs="Times New Roman"/>
        </w:rPr>
        <w:t xml:space="preserve">ασχεθούν </w:t>
      </w:r>
      <w:r w:rsidR="00B67A59" w:rsidRPr="007B5246">
        <w:rPr>
          <w:rFonts w:ascii="Century Gothic" w:hAnsi="Century Gothic" w:cs="Times New Roman"/>
        </w:rPr>
        <w:t>από την υπογραφής της σύμβασης</w:t>
      </w:r>
      <w:r w:rsidR="00B45E10" w:rsidRPr="007B5246">
        <w:rPr>
          <w:rFonts w:ascii="Century Gothic" w:hAnsi="Century Gothic" w:cs="Times New Roman"/>
        </w:rPr>
        <w:t xml:space="preserve"> έως </w:t>
      </w:r>
      <w:r w:rsidR="003C71BF" w:rsidRPr="007B5246">
        <w:rPr>
          <w:rFonts w:ascii="Century Gothic" w:hAnsi="Century Gothic" w:cs="Times New Roman"/>
        </w:rPr>
        <w:t xml:space="preserve">την </w:t>
      </w:r>
      <w:bookmarkEnd w:id="2"/>
      <w:r w:rsidR="00D501F5">
        <w:rPr>
          <w:rFonts w:ascii="Century Gothic" w:hAnsi="Century Gothic" w:cs="Times New Roman"/>
        </w:rPr>
        <w:t>31/12/2025</w:t>
      </w:r>
      <w:r w:rsidR="00B45E10" w:rsidRPr="007B5246">
        <w:rPr>
          <w:rFonts w:ascii="Century Gothic" w:hAnsi="Century Gothic" w:cs="Times New Roman"/>
        </w:rPr>
        <w:t xml:space="preserve"> Όλες οι </w:t>
      </w:r>
      <w:r w:rsidR="00E23122" w:rsidRPr="007B5246">
        <w:rPr>
          <w:rFonts w:ascii="Century Gothic" w:hAnsi="Century Gothic" w:cs="Times New Roman"/>
        </w:rPr>
        <w:t>κατωτέρω</w:t>
      </w:r>
      <w:r w:rsidR="00B45E10" w:rsidRPr="007B5246">
        <w:rPr>
          <w:rFonts w:ascii="Century Gothic" w:hAnsi="Century Gothic" w:cs="Times New Roman"/>
        </w:rPr>
        <w:t xml:space="preserve"> προδιαγραφές είναι ενδεικτικές και μπορεί ο ανάδοχος να προσφέρει αντίστοιχες </w:t>
      </w:r>
      <w:r w:rsidR="00393056" w:rsidRPr="007B5246">
        <w:rPr>
          <w:rFonts w:ascii="Century Gothic" w:hAnsi="Century Gothic" w:cs="Times New Roman"/>
        </w:rPr>
        <w:t>που να καλύπτουν τις περιγραφόμενες ανάγκες.</w:t>
      </w:r>
    </w:p>
    <w:p w14:paraId="6575A424" w14:textId="77777777" w:rsidR="007E296A" w:rsidRPr="007B5246" w:rsidRDefault="007E296A" w:rsidP="00C952E5">
      <w:pPr>
        <w:pBdr>
          <w:top w:val="single" w:sz="4" w:space="1" w:color="auto"/>
          <w:left w:val="single" w:sz="4" w:space="4" w:color="auto"/>
          <w:bottom w:val="single" w:sz="4" w:space="1" w:color="auto"/>
          <w:right w:val="single" w:sz="4" w:space="4" w:color="auto"/>
        </w:pBdr>
        <w:shd w:val="clear" w:color="auto" w:fill="C5E0B3" w:themeFill="accent6" w:themeFillTint="66"/>
        <w:spacing w:line="276" w:lineRule="auto"/>
        <w:jc w:val="center"/>
        <w:rPr>
          <w:rFonts w:ascii="Century Gothic" w:hAnsi="Century Gothic" w:cstheme="minorHAnsi"/>
          <w:b/>
          <w:bCs/>
        </w:rPr>
      </w:pPr>
      <w:r w:rsidRPr="007B5246">
        <w:rPr>
          <w:rFonts w:ascii="Century Gothic" w:hAnsi="Century Gothic" w:cstheme="minorHAnsi"/>
          <w:b/>
          <w:bCs/>
        </w:rPr>
        <w:t>2. ΤΕΧΝΙΚΕΣ ΠΡΟΔΙΑΓΡΑΦΕΣ</w:t>
      </w:r>
    </w:p>
    <w:p w14:paraId="6D26D384" w14:textId="77777777" w:rsidR="007E296A" w:rsidRPr="007B5246" w:rsidRDefault="007E296A" w:rsidP="00FE4FD5">
      <w:pPr>
        <w:spacing w:line="276" w:lineRule="auto"/>
        <w:jc w:val="both"/>
        <w:rPr>
          <w:rFonts w:ascii="Century Gothic" w:hAnsi="Century Gothic" w:cs="Times New Roman"/>
        </w:rPr>
      </w:pPr>
    </w:p>
    <w:p w14:paraId="058D5203" w14:textId="77777777" w:rsidR="007E296A" w:rsidRPr="007B5246" w:rsidRDefault="007E296A" w:rsidP="00FE4FD5">
      <w:pPr>
        <w:spacing w:line="276" w:lineRule="auto"/>
        <w:jc w:val="both"/>
        <w:rPr>
          <w:rFonts w:ascii="Century Gothic" w:hAnsi="Century Gothic" w:cstheme="minorHAnsi"/>
          <w:b/>
          <w:bCs/>
        </w:rPr>
      </w:pPr>
      <w:bookmarkStart w:id="3" w:name="_Hlk64896107"/>
      <w:r w:rsidRPr="007B5246">
        <w:rPr>
          <w:rFonts w:ascii="Century Gothic" w:hAnsi="Century Gothic" w:cstheme="minorHAnsi"/>
          <w:b/>
          <w:bCs/>
        </w:rPr>
        <w:t>2.1 Παραδοτέα της ζητούμενης προμήθειας είναι τα εξής :</w:t>
      </w:r>
    </w:p>
    <w:tbl>
      <w:tblPr>
        <w:tblStyle w:val="a8"/>
        <w:tblW w:w="0" w:type="auto"/>
        <w:tblLook w:val="04A0" w:firstRow="1" w:lastRow="0" w:firstColumn="1" w:lastColumn="0" w:noHBand="0" w:noVBand="1"/>
      </w:tblPr>
      <w:tblGrid>
        <w:gridCol w:w="604"/>
        <w:gridCol w:w="1176"/>
        <w:gridCol w:w="1801"/>
        <w:gridCol w:w="1509"/>
        <w:gridCol w:w="1503"/>
        <w:gridCol w:w="1503"/>
      </w:tblGrid>
      <w:tr w:rsidR="0043369B" w:rsidRPr="007B5246" w14:paraId="572F60E8" w14:textId="77777777" w:rsidTr="0043369B">
        <w:tc>
          <w:tcPr>
            <w:tcW w:w="600" w:type="dxa"/>
          </w:tcPr>
          <w:p w14:paraId="198FF5AA" w14:textId="77777777" w:rsidR="0043369B" w:rsidRPr="007B5246" w:rsidRDefault="0043369B" w:rsidP="0043369B">
            <w:pPr>
              <w:spacing w:line="276" w:lineRule="auto"/>
              <w:jc w:val="center"/>
              <w:rPr>
                <w:rFonts w:ascii="Century Gothic" w:hAnsi="Century Gothic" w:cstheme="minorHAnsi"/>
                <w:b/>
                <w:bCs/>
                <w:sz w:val="20"/>
                <w:szCs w:val="20"/>
              </w:rPr>
            </w:pPr>
            <w:r w:rsidRPr="007B5246">
              <w:rPr>
                <w:rFonts w:ascii="Century Gothic" w:hAnsi="Century Gothic" w:cstheme="minorHAnsi"/>
                <w:b/>
                <w:bCs/>
                <w:sz w:val="20"/>
                <w:szCs w:val="20"/>
              </w:rPr>
              <w:t>Α/Α</w:t>
            </w:r>
          </w:p>
        </w:tc>
        <w:tc>
          <w:tcPr>
            <w:tcW w:w="1171" w:type="dxa"/>
          </w:tcPr>
          <w:p w14:paraId="42D0338E" w14:textId="77777777" w:rsidR="0043369B" w:rsidRPr="007B5246" w:rsidRDefault="0043369B" w:rsidP="0043369B">
            <w:pPr>
              <w:spacing w:line="276" w:lineRule="auto"/>
              <w:jc w:val="center"/>
              <w:rPr>
                <w:rFonts w:ascii="Century Gothic" w:hAnsi="Century Gothic" w:cstheme="minorHAnsi"/>
                <w:b/>
                <w:bCs/>
                <w:sz w:val="20"/>
                <w:szCs w:val="20"/>
                <w:lang w:val="en-US"/>
              </w:rPr>
            </w:pPr>
            <w:r w:rsidRPr="007B5246">
              <w:rPr>
                <w:rFonts w:ascii="Century Gothic" w:hAnsi="Century Gothic" w:cstheme="minorHAnsi"/>
                <w:b/>
                <w:bCs/>
                <w:sz w:val="20"/>
                <w:szCs w:val="20"/>
                <w:lang w:val="en-US"/>
              </w:rPr>
              <w:t>CPV</w:t>
            </w:r>
          </w:p>
        </w:tc>
        <w:tc>
          <w:tcPr>
            <w:tcW w:w="1801" w:type="dxa"/>
          </w:tcPr>
          <w:p w14:paraId="48569C49" w14:textId="77777777" w:rsidR="0043369B" w:rsidRPr="007B5246" w:rsidRDefault="0043369B" w:rsidP="0043369B">
            <w:pPr>
              <w:spacing w:line="276" w:lineRule="auto"/>
              <w:jc w:val="center"/>
              <w:rPr>
                <w:rFonts w:ascii="Century Gothic" w:hAnsi="Century Gothic" w:cstheme="minorHAnsi"/>
                <w:b/>
                <w:bCs/>
                <w:sz w:val="20"/>
                <w:szCs w:val="20"/>
              </w:rPr>
            </w:pPr>
            <w:r w:rsidRPr="007B5246">
              <w:rPr>
                <w:rFonts w:ascii="Century Gothic" w:hAnsi="Century Gothic" w:cstheme="minorHAnsi"/>
                <w:b/>
                <w:bCs/>
                <w:sz w:val="20"/>
                <w:szCs w:val="20"/>
              </w:rPr>
              <w:t>ΠΕΡΙΓΡΑΦΗ</w:t>
            </w:r>
          </w:p>
        </w:tc>
        <w:tc>
          <w:tcPr>
            <w:tcW w:w="1509" w:type="dxa"/>
          </w:tcPr>
          <w:p w14:paraId="3DB68439" w14:textId="77777777" w:rsidR="0043369B" w:rsidRPr="007B5246" w:rsidRDefault="006E3379" w:rsidP="0043369B">
            <w:pPr>
              <w:spacing w:line="276" w:lineRule="auto"/>
              <w:jc w:val="center"/>
              <w:rPr>
                <w:rFonts w:ascii="Century Gothic" w:hAnsi="Century Gothic" w:cstheme="minorHAnsi"/>
                <w:b/>
                <w:bCs/>
                <w:sz w:val="20"/>
                <w:szCs w:val="20"/>
              </w:rPr>
            </w:pPr>
            <w:r>
              <w:rPr>
                <w:rFonts w:ascii="Century Gothic" w:hAnsi="Century Gothic" w:cstheme="minorHAnsi"/>
                <w:b/>
                <w:bCs/>
                <w:sz w:val="20"/>
                <w:szCs w:val="20"/>
              </w:rPr>
              <w:t>ΠΟΣΟΤΗΤΑ ΑΝΑ ΕΙΔΟΣ</w:t>
            </w:r>
          </w:p>
        </w:tc>
        <w:tc>
          <w:tcPr>
            <w:tcW w:w="1300" w:type="dxa"/>
          </w:tcPr>
          <w:p w14:paraId="1DFB412C" w14:textId="77777777" w:rsidR="0043369B" w:rsidRPr="007B5246" w:rsidRDefault="006E3379" w:rsidP="0043369B">
            <w:pPr>
              <w:spacing w:line="276" w:lineRule="auto"/>
              <w:jc w:val="center"/>
              <w:rPr>
                <w:rFonts w:ascii="Century Gothic" w:hAnsi="Century Gothic" w:cstheme="minorHAnsi"/>
                <w:b/>
                <w:bCs/>
                <w:sz w:val="20"/>
                <w:szCs w:val="20"/>
              </w:rPr>
            </w:pPr>
            <w:r>
              <w:rPr>
                <w:rFonts w:ascii="Century Gothic" w:hAnsi="Century Gothic" w:cstheme="minorHAnsi"/>
                <w:b/>
                <w:bCs/>
                <w:sz w:val="20"/>
                <w:szCs w:val="20"/>
              </w:rPr>
              <w:t>ΣΥΝΟΛΙΚΗ ΕΚΤΙΜΩΜΕΝΗ ΑΞΙΑ ΧΩΡΙΣ ΦΠΑ</w:t>
            </w:r>
          </w:p>
        </w:tc>
        <w:tc>
          <w:tcPr>
            <w:tcW w:w="1503" w:type="dxa"/>
          </w:tcPr>
          <w:p w14:paraId="4AFFECE1" w14:textId="77777777" w:rsidR="0043369B" w:rsidRPr="007B5246" w:rsidRDefault="0043369B" w:rsidP="0043369B">
            <w:pPr>
              <w:spacing w:line="276" w:lineRule="auto"/>
              <w:jc w:val="center"/>
              <w:rPr>
                <w:rFonts w:ascii="Century Gothic" w:hAnsi="Century Gothic" w:cstheme="minorHAnsi"/>
                <w:b/>
                <w:bCs/>
                <w:sz w:val="20"/>
                <w:szCs w:val="20"/>
              </w:rPr>
            </w:pPr>
            <w:r w:rsidRPr="007B5246">
              <w:rPr>
                <w:rFonts w:ascii="Century Gothic" w:hAnsi="Century Gothic" w:cstheme="minorHAnsi"/>
                <w:b/>
                <w:bCs/>
                <w:sz w:val="20"/>
                <w:szCs w:val="20"/>
              </w:rPr>
              <w:t>ΣΥΝΟΛΙΚΗ ΕΚΤΙΜΩΜΕΝΗ ΑΞΙΑ ΠΛΕΟΝ ΦΠΑ</w:t>
            </w:r>
          </w:p>
        </w:tc>
      </w:tr>
      <w:tr w:rsidR="0043369B" w:rsidRPr="007B5246" w14:paraId="276E39AC" w14:textId="77777777" w:rsidTr="0043369B">
        <w:tc>
          <w:tcPr>
            <w:tcW w:w="600" w:type="dxa"/>
          </w:tcPr>
          <w:p w14:paraId="4FA59712" w14:textId="77777777" w:rsidR="0043369B" w:rsidRPr="00523D18" w:rsidRDefault="0043369B" w:rsidP="0043369B">
            <w:pPr>
              <w:spacing w:line="276" w:lineRule="auto"/>
              <w:jc w:val="center"/>
              <w:rPr>
                <w:rFonts w:ascii="Century Gothic" w:hAnsi="Century Gothic" w:cstheme="minorHAnsi"/>
                <w:highlight w:val="yellow"/>
              </w:rPr>
            </w:pPr>
            <w:r w:rsidRPr="006E3379">
              <w:rPr>
                <w:rFonts w:ascii="Century Gothic" w:hAnsi="Century Gothic" w:cstheme="minorHAnsi"/>
              </w:rPr>
              <w:t>1</w:t>
            </w:r>
          </w:p>
        </w:tc>
        <w:tc>
          <w:tcPr>
            <w:tcW w:w="1171" w:type="dxa"/>
          </w:tcPr>
          <w:p w14:paraId="1EA171DF" w14:textId="77777777" w:rsidR="0043369B" w:rsidRPr="00523D18" w:rsidRDefault="00B22453" w:rsidP="00B22453">
            <w:pPr>
              <w:spacing w:line="276" w:lineRule="auto"/>
              <w:jc w:val="center"/>
              <w:rPr>
                <w:rFonts w:ascii="Century Gothic" w:hAnsi="Century Gothic" w:cstheme="minorHAnsi"/>
                <w:highlight w:val="yellow"/>
              </w:rPr>
            </w:pPr>
            <w:r>
              <w:rPr>
                <w:rFonts w:cs="Calibri"/>
                <w:b/>
                <w:bCs/>
              </w:rPr>
              <w:t>30199000-0 -,</w:t>
            </w:r>
            <w:r>
              <w:t xml:space="preserve"> </w:t>
            </w:r>
            <w:r>
              <w:rPr>
                <w:rFonts w:cs="Calibri"/>
                <w:b/>
                <w:bCs/>
              </w:rPr>
              <w:t xml:space="preserve">30192000-1 - 30192700-8 </w:t>
            </w:r>
          </w:p>
        </w:tc>
        <w:tc>
          <w:tcPr>
            <w:tcW w:w="1801" w:type="dxa"/>
          </w:tcPr>
          <w:p w14:paraId="329A33CE" w14:textId="77777777" w:rsidR="00B22453" w:rsidRDefault="00B22453" w:rsidP="006E3379">
            <w:pPr>
              <w:spacing w:line="276" w:lineRule="auto"/>
              <w:jc w:val="center"/>
              <w:rPr>
                <w:rFonts w:cs="Calibri"/>
                <w:b/>
                <w:bCs/>
              </w:rPr>
            </w:pPr>
            <w:r>
              <w:rPr>
                <w:rFonts w:cs="Calibri"/>
                <w:b/>
                <w:bCs/>
              </w:rPr>
              <w:t xml:space="preserve">-Γραφική ύλη </w:t>
            </w:r>
          </w:p>
          <w:p w14:paraId="60C23DBA" w14:textId="77777777" w:rsidR="00B22453" w:rsidRDefault="00B22453" w:rsidP="006E3379">
            <w:pPr>
              <w:spacing w:line="276" w:lineRule="auto"/>
              <w:jc w:val="center"/>
              <w:rPr>
                <w:rFonts w:cs="Calibri"/>
                <w:b/>
                <w:bCs/>
              </w:rPr>
            </w:pPr>
          </w:p>
          <w:p w14:paraId="16C6E4E3" w14:textId="77777777" w:rsidR="00B22453" w:rsidRDefault="00B22453" w:rsidP="006E3379">
            <w:pPr>
              <w:spacing w:line="276" w:lineRule="auto"/>
              <w:jc w:val="center"/>
              <w:rPr>
                <w:rFonts w:cs="Calibri"/>
                <w:b/>
                <w:bCs/>
              </w:rPr>
            </w:pPr>
            <w:r>
              <w:rPr>
                <w:rFonts w:cs="Calibri"/>
                <w:b/>
                <w:bCs/>
              </w:rPr>
              <w:t xml:space="preserve">-Προμήθειες ειδών γραφείου </w:t>
            </w:r>
          </w:p>
          <w:p w14:paraId="6747838C" w14:textId="77777777" w:rsidR="00B22453" w:rsidRDefault="00B22453" w:rsidP="006E3379">
            <w:pPr>
              <w:spacing w:line="276" w:lineRule="auto"/>
              <w:jc w:val="center"/>
              <w:rPr>
                <w:rFonts w:cs="Calibri"/>
                <w:b/>
                <w:bCs/>
              </w:rPr>
            </w:pPr>
          </w:p>
          <w:p w14:paraId="3D8E7CB5" w14:textId="77777777" w:rsidR="0043369B" w:rsidRPr="006E3379" w:rsidRDefault="00B22453" w:rsidP="006E3379">
            <w:pPr>
              <w:spacing w:line="276" w:lineRule="auto"/>
              <w:jc w:val="center"/>
              <w:rPr>
                <w:rFonts w:ascii="Century Gothic" w:hAnsi="Century Gothic" w:cstheme="minorHAnsi"/>
                <w:highlight w:val="yellow"/>
              </w:rPr>
            </w:pPr>
            <w:r>
              <w:rPr>
                <w:rFonts w:cs="Calibri"/>
                <w:b/>
                <w:bCs/>
              </w:rPr>
              <w:t>-Γραφική ύλη και άλλα είδη από χαρτί,</w:t>
            </w:r>
          </w:p>
        </w:tc>
        <w:tc>
          <w:tcPr>
            <w:tcW w:w="1509" w:type="dxa"/>
          </w:tcPr>
          <w:p w14:paraId="1E530658" w14:textId="77777777" w:rsidR="0043369B" w:rsidRPr="00523D18" w:rsidRDefault="00B22453" w:rsidP="00CC78C6">
            <w:pPr>
              <w:spacing w:line="276" w:lineRule="auto"/>
              <w:jc w:val="center"/>
              <w:rPr>
                <w:rFonts w:ascii="Century Gothic" w:hAnsi="Century Gothic" w:cstheme="minorHAnsi"/>
                <w:highlight w:val="yellow"/>
              </w:rPr>
            </w:pPr>
            <w:r w:rsidRPr="00CC78C6">
              <w:rPr>
                <w:rFonts w:ascii="Century Gothic" w:hAnsi="Century Gothic" w:cstheme="minorHAnsi"/>
              </w:rPr>
              <w:t xml:space="preserve">Όπως αυτές </w:t>
            </w:r>
            <w:r w:rsidR="00CC78C6" w:rsidRPr="00CC78C6">
              <w:rPr>
                <w:rFonts w:ascii="Century Gothic" w:hAnsi="Century Gothic" w:cstheme="minorHAnsi"/>
              </w:rPr>
              <w:t>αναλύονται κατωτέρω</w:t>
            </w:r>
          </w:p>
        </w:tc>
        <w:tc>
          <w:tcPr>
            <w:tcW w:w="1300" w:type="dxa"/>
          </w:tcPr>
          <w:p w14:paraId="72272898" w14:textId="591E9F8C" w:rsidR="0043369B" w:rsidRPr="00523D18" w:rsidRDefault="00CC78C6" w:rsidP="006E3379">
            <w:pPr>
              <w:spacing w:line="276" w:lineRule="auto"/>
              <w:rPr>
                <w:rFonts w:ascii="Century Gothic" w:hAnsi="Century Gothic" w:cstheme="minorHAnsi"/>
                <w:highlight w:val="yellow"/>
              </w:rPr>
            </w:pPr>
            <w:r>
              <w:rPr>
                <w:rFonts w:ascii="Century Gothic" w:hAnsi="Century Gothic" w:cstheme="minorHAnsi"/>
              </w:rPr>
              <w:t>3.</w:t>
            </w:r>
            <w:r w:rsidR="000C3740">
              <w:rPr>
                <w:rFonts w:ascii="Century Gothic" w:hAnsi="Century Gothic" w:cstheme="minorHAnsi"/>
                <w:lang w:val="en-US"/>
              </w:rPr>
              <w:t>600,00</w:t>
            </w:r>
            <w:r w:rsidR="00B22453">
              <w:rPr>
                <w:rFonts w:ascii="Century Gothic" w:hAnsi="Century Gothic" w:cstheme="minorHAnsi"/>
              </w:rPr>
              <w:t>€</w:t>
            </w:r>
          </w:p>
        </w:tc>
        <w:tc>
          <w:tcPr>
            <w:tcW w:w="1503" w:type="dxa"/>
          </w:tcPr>
          <w:p w14:paraId="634D4C1F" w14:textId="31BE32D4" w:rsidR="0043369B" w:rsidRPr="00523D18" w:rsidRDefault="00CC78C6" w:rsidP="0043369B">
            <w:pPr>
              <w:spacing w:line="276" w:lineRule="auto"/>
              <w:jc w:val="center"/>
              <w:rPr>
                <w:rFonts w:ascii="Century Gothic" w:hAnsi="Century Gothic" w:cstheme="minorHAnsi"/>
                <w:highlight w:val="yellow"/>
              </w:rPr>
            </w:pPr>
            <w:r>
              <w:rPr>
                <w:rFonts w:ascii="Century Gothic" w:hAnsi="Century Gothic" w:cstheme="minorHAnsi"/>
              </w:rPr>
              <w:t>4.</w:t>
            </w:r>
            <w:r w:rsidR="000C3740">
              <w:rPr>
                <w:rFonts w:ascii="Century Gothic" w:hAnsi="Century Gothic" w:cstheme="minorHAnsi"/>
                <w:lang w:val="en-US"/>
              </w:rPr>
              <w:t>464,00</w:t>
            </w:r>
            <w:r>
              <w:rPr>
                <w:rFonts w:ascii="Century Gothic" w:hAnsi="Century Gothic" w:cstheme="minorHAnsi"/>
              </w:rPr>
              <w:t>€</w:t>
            </w:r>
          </w:p>
        </w:tc>
      </w:tr>
    </w:tbl>
    <w:p w14:paraId="4AA7515A" w14:textId="77777777" w:rsidR="00A60695" w:rsidRPr="007B5246" w:rsidRDefault="00A60695" w:rsidP="0043369B">
      <w:pPr>
        <w:spacing w:line="276" w:lineRule="auto"/>
        <w:jc w:val="center"/>
        <w:rPr>
          <w:rFonts w:ascii="Century Gothic" w:hAnsi="Century Gothic" w:cstheme="minorHAnsi"/>
        </w:rPr>
      </w:pPr>
    </w:p>
    <w:p w14:paraId="0FE8C9AF" w14:textId="77777777" w:rsidR="00A60695" w:rsidRPr="007B5246" w:rsidRDefault="00A60695" w:rsidP="00FE4FD5">
      <w:pPr>
        <w:spacing w:line="276" w:lineRule="auto"/>
        <w:jc w:val="both"/>
        <w:rPr>
          <w:rFonts w:ascii="Century Gothic" w:hAnsi="Century Gothic" w:cstheme="minorHAnsi"/>
          <w:b/>
          <w:bCs/>
        </w:rPr>
      </w:pPr>
    </w:p>
    <w:p w14:paraId="708DE5D6" w14:textId="77777777" w:rsidR="00794B51" w:rsidRPr="007B5246" w:rsidRDefault="00E610E2" w:rsidP="00E610E2">
      <w:pPr>
        <w:pStyle w:val="10"/>
        <w:shd w:val="clear" w:color="auto" w:fill="auto"/>
        <w:spacing w:after="40"/>
        <w:jc w:val="both"/>
        <w:rPr>
          <w:rFonts w:ascii="Century Gothic" w:hAnsi="Century Gothic"/>
        </w:rPr>
      </w:pPr>
      <w:r w:rsidRPr="007B5246">
        <w:rPr>
          <w:rFonts w:ascii="Century Gothic" w:hAnsi="Century Gothic"/>
        </w:rPr>
        <w:t xml:space="preserve">Η παράδοση των </w:t>
      </w:r>
      <w:r w:rsidR="00BB1219">
        <w:rPr>
          <w:rFonts w:ascii="Century Gothic" w:hAnsi="Century Gothic"/>
        </w:rPr>
        <w:t xml:space="preserve">ειδών </w:t>
      </w:r>
      <w:r w:rsidR="00B22453">
        <w:rPr>
          <w:rFonts w:ascii="Century Gothic" w:hAnsi="Century Gothic"/>
        </w:rPr>
        <w:t>γραφείου, γραφικής ύλης και λοιπών συναφών αναλώσιμων</w:t>
      </w:r>
      <w:r w:rsidRPr="007B5246">
        <w:rPr>
          <w:rFonts w:ascii="Century Gothic" w:hAnsi="Century Gothic"/>
        </w:rPr>
        <w:t xml:space="preserve"> θα γίνεται τμηματικά με εφοδιασμό των </w:t>
      </w:r>
      <w:r w:rsidR="00F14B36" w:rsidRPr="007B5246">
        <w:rPr>
          <w:rFonts w:ascii="Century Gothic" w:hAnsi="Century Gothic"/>
        </w:rPr>
        <w:t>δομών της αναθέτουσας αρχής</w:t>
      </w:r>
      <w:r w:rsidRPr="007B5246">
        <w:rPr>
          <w:rFonts w:ascii="Century Gothic" w:hAnsi="Century Gothic"/>
        </w:rPr>
        <w:t>, σε συμφωνημένες ημέρες και ώρες με τον προμηθευτή</w:t>
      </w:r>
      <w:r w:rsidR="00F14B36" w:rsidRPr="007B5246">
        <w:rPr>
          <w:rFonts w:ascii="Century Gothic" w:hAnsi="Century Gothic"/>
        </w:rPr>
        <w:t xml:space="preserve">, το οποίο θα ειδοποιεί τουλάχιστον 48 ώρες </w:t>
      </w:r>
      <w:r w:rsidR="00BB1219">
        <w:rPr>
          <w:rFonts w:ascii="Century Gothic" w:hAnsi="Century Gothic"/>
        </w:rPr>
        <w:t>πριν για την ποσότητα και τον τό</w:t>
      </w:r>
      <w:r w:rsidR="00F14B36" w:rsidRPr="007B5246">
        <w:rPr>
          <w:rFonts w:ascii="Century Gothic" w:hAnsi="Century Gothic"/>
        </w:rPr>
        <w:t xml:space="preserve">πο παράδοσης </w:t>
      </w:r>
      <w:r w:rsidR="00BB1219">
        <w:rPr>
          <w:rFonts w:ascii="Century Gothic" w:hAnsi="Century Gothic"/>
        </w:rPr>
        <w:t>των ειδών αλλά και τον τύπο των ειδών που θα χρειαστεί να παραδοθούν πάντα βάση της παραγγελίας που θα δέχεται ο ανάδοχος από τον αρμόδιο υπάλληλο της δομής</w:t>
      </w:r>
      <w:r w:rsidR="00794B51" w:rsidRPr="007B5246">
        <w:rPr>
          <w:rFonts w:ascii="Century Gothic" w:hAnsi="Century Gothic"/>
        </w:rPr>
        <w:t xml:space="preserve">. </w:t>
      </w:r>
    </w:p>
    <w:p w14:paraId="0EB7237A" w14:textId="77777777" w:rsidR="00E610E2" w:rsidRPr="00CC1FF2" w:rsidRDefault="00BB1219" w:rsidP="00E610E2">
      <w:pPr>
        <w:pStyle w:val="10"/>
        <w:shd w:val="clear" w:color="auto" w:fill="auto"/>
        <w:spacing w:after="40"/>
        <w:jc w:val="both"/>
        <w:rPr>
          <w:rFonts w:ascii="Century Gothic" w:hAnsi="Century Gothic"/>
        </w:rPr>
      </w:pPr>
      <w:r>
        <w:rPr>
          <w:rFonts w:ascii="Century Gothic" w:hAnsi="Century Gothic"/>
        </w:rPr>
        <w:t>Τα προϊόντα</w:t>
      </w:r>
      <w:r w:rsidR="007B5246" w:rsidRPr="007B5246">
        <w:rPr>
          <w:rFonts w:ascii="Century Gothic" w:hAnsi="Century Gothic"/>
        </w:rPr>
        <w:t xml:space="preserve"> του αναδόχου</w:t>
      </w:r>
      <w:r>
        <w:rPr>
          <w:rFonts w:ascii="Century Gothic" w:hAnsi="Century Gothic"/>
        </w:rPr>
        <w:t xml:space="preserve"> θα πρέπει να πληρούν </w:t>
      </w:r>
      <w:r w:rsidR="00E610E2" w:rsidRPr="007B5246">
        <w:rPr>
          <w:rFonts w:ascii="Century Gothic" w:hAnsi="Century Gothic"/>
        </w:rPr>
        <w:t xml:space="preserve">όλες τις προδιαγραφές ασφαλείας σύμφωνα με την κείμενη νομοθεσία και θα λειτουργεί νόμιμα με όλες τις αναγκαίες </w:t>
      </w:r>
      <w:proofErr w:type="spellStart"/>
      <w:r w:rsidR="00E610E2" w:rsidRPr="007B5246">
        <w:rPr>
          <w:rFonts w:ascii="Century Gothic" w:hAnsi="Century Gothic"/>
        </w:rPr>
        <w:t>αδειοδοτήσεις</w:t>
      </w:r>
      <w:proofErr w:type="spellEnd"/>
      <w:r w:rsidR="00E610E2" w:rsidRPr="007B5246">
        <w:rPr>
          <w:rFonts w:ascii="Century Gothic" w:hAnsi="Century Gothic"/>
        </w:rPr>
        <w:t>.</w:t>
      </w:r>
      <w:r>
        <w:rPr>
          <w:rFonts w:ascii="Century Gothic" w:hAnsi="Century Gothic"/>
        </w:rPr>
        <w:t xml:space="preserve"> Όλα τα προς πώληση είδη του αναδόχου θα πρέπει να είναι εγκεκριμένα από κάθε δημόσια αρχή της χώρας και να μην υπάρχει οδηγία ή άλλη απόφαση για την απόσυρσή τους από την κυκλοφορία στην Ελληνική Αγορά. </w:t>
      </w:r>
    </w:p>
    <w:p w14:paraId="22D8C5FB" w14:textId="77777777" w:rsidR="00E610E2" w:rsidRPr="007B5246" w:rsidRDefault="00E610E2" w:rsidP="00E610E2">
      <w:pPr>
        <w:pStyle w:val="10"/>
        <w:shd w:val="clear" w:color="auto" w:fill="auto"/>
        <w:jc w:val="both"/>
        <w:rPr>
          <w:rFonts w:ascii="Century Gothic" w:hAnsi="Century Gothic"/>
          <w:b/>
          <w:bCs/>
        </w:rPr>
      </w:pPr>
    </w:p>
    <w:p w14:paraId="712FECAC" w14:textId="77777777" w:rsidR="00E610E2" w:rsidRPr="007B5246" w:rsidRDefault="00E610E2" w:rsidP="00E610E2">
      <w:pPr>
        <w:pStyle w:val="10"/>
        <w:shd w:val="clear" w:color="auto" w:fill="auto"/>
        <w:jc w:val="both"/>
        <w:rPr>
          <w:rFonts w:ascii="Century Gothic" w:hAnsi="Century Gothic"/>
        </w:rPr>
      </w:pPr>
      <w:r w:rsidRPr="007B5246">
        <w:rPr>
          <w:rFonts w:ascii="Century Gothic" w:hAnsi="Century Gothic"/>
        </w:rPr>
        <w:t xml:space="preserve">Η διάρκεια της σύμβασης ορίζεται </w:t>
      </w:r>
      <w:r w:rsidR="00CC1FF2">
        <w:rPr>
          <w:rFonts w:ascii="Century Gothic" w:hAnsi="Century Gothic"/>
        </w:rPr>
        <w:t>έως 31/12/2025</w:t>
      </w:r>
      <w:r w:rsidRPr="007B5246">
        <w:rPr>
          <w:rFonts w:ascii="Century Gothic" w:hAnsi="Century Gothic"/>
        </w:rPr>
        <w:t xml:space="preserve"> από την υπογραφή της σύμβασης </w:t>
      </w:r>
      <w:r w:rsidR="00D501F5">
        <w:rPr>
          <w:rFonts w:ascii="Century Gothic" w:hAnsi="Century Gothic"/>
        </w:rPr>
        <w:t>ή/</w:t>
      </w:r>
      <w:r w:rsidRPr="007B5246">
        <w:rPr>
          <w:rFonts w:ascii="Century Gothic" w:hAnsi="Century Gothic"/>
        </w:rPr>
        <w:t xml:space="preserve">και μέχρι </w:t>
      </w:r>
      <w:proofErr w:type="spellStart"/>
      <w:r w:rsidRPr="007B5246">
        <w:rPr>
          <w:rFonts w:ascii="Century Gothic" w:hAnsi="Century Gothic"/>
        </w:rPr>
        <w:t>εξαντήσεως</w:t>
      </w:r>
      <w:proofErr w:type="spellEnd"/>
      <w:r w:rsidRPr="007B5246">
        <w:rPr>
          <w:rFonts w:ascii="Century Gothic" w:hAnsi="Century Gothic"/>
        </w:rPr>
        <w:t xml:space="preserve"> των ποσοτήτων της παρούσας διαδικασίας.</w:t>
      </w:r>
    </w:p>
    <w:p w14:paraId="56976F0E" w14:textId="77777777" w:rsidR="00E610E2" w:rsidRPr="007B5246" w:rsidRDefault="003E0DD5" w:rsidP="003E0DD5">
      <w:pPr>
        <w:spacing w:line="276" w:lineRule="auto"/>
        <w:jc w:val="both"/>
        <w:rPr>
          <w:rFonts w:ascii="Century Gothic" w:hAnsi="Century Gothic" w:cstheme="minorHAnsi"/>
        </w:rPr>
      </w:pPr>
      <w:r w:rsidRPr="007B5246">
        <w:rPr>
          <w:rFonts w:ascii="Century Gothic" w:hAnsi="Century Gothic" w:cstheme="minorHAnsi"/>
        </w:rPr>
        <w:t>Με σύμφωνη γνώμη του αναδόχου δύναται περαιτέρω παράταση της σύμβασης μέχρι εξάντλησης των ειδών και</w:t>
      </w:r>
      <w:r w:rsidR="00D501F5">
        <w:rPr>
          <w:rFonts w:ascii="Century Gothic" w:hAnsi="Century Gothic" w:cstheme="minorHAnsi"/>
        </w:rPr>
        <w:t xml:space="preserve"> </w:t>
      </w:r>
      <w:r w:rsidRPr="007B5246">
        <w:rPr>
          <w:rFonts w:ascii="Century Gothic" w:hAnsi="Century Gothic" w:cstheme="minorHAnsi"/>
        </w:rPr>
        <w:t>του προϋπολογισμού της σύμβασης για όσα από τα είδη δεν θα έχουν παραγγελθεί εντός του χρόνου ισχύος</w:t>
      </w:r>
      <w:r w:rsidR="00CC1FF2">
        <w:rPr>
          <w:rFonts w:ascii="Century Gothic" w:hAnsi="Century Gothic" w:cstheme="minorHAnsi"/>
        </w:rPr>
        <w:t xml:space="preserve"> </w:t>
      </w:r>
      <w:r w:rsidRPr="007B5246">
        <w:rPr>
          <w:rFonts w:ascii="Century Gothic" w:hAnsi="Century Gothic" w:cstheme="minorHAnsi"/>
        </w:rPr>
        <w:t>αυτής.</w:t>
      </w:r>
    </w:p>
    <w:p w14:paraId="0A8C4D92" w14:textId="77777777" w:rsidR="007E296A" w:rsidRPr="007B5246" w:rsidRDefault="007E296A" w:rsidP="00FE4FD5">
      <w:pPr>
        <w:spacing w:line="276" w:lineRule="auto"/>
        <w:jc w:val="both"/>
        <w:rPr>
          <w:rFonts w:ascii="Century Gothic" w:hAnsi="Century Gothic" w:cstheme="minorHAnsi"/>
          <w:b/>
          <w:bCs/>
        </w:rPr>
      </w:pPr>
      <w:r w:rsidRPr="007B5246">
        <w:rPr>
          <w:rFonts w:ascii="Century Gothic" w:hAnsi="Century Gothic" w:cstheme="minorHAnsi"/>
          <w:b/>
          <w:bCs/>
        </w:rPr>
        <w:t xml:space="preserve">2.2. Προϋποθέσεις συμμετοχής – Λόγοι αποκλεισμού </w:t>
      </w:r>
    </w:p>
    <w:p w14:paraId="43889994"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b/>
          <w:bCs/>
        </w:rPr>
        <w:t>2.2.1.</w:t>
      </w:r>
      <w:r w:rsidRPr="007B5246">
        <w:rPr>
          <w:rFonts w:ascii="Century Gothic" w:hAnsi="Century Gothic" w:cstheme="minorHAnsi"/>
        </w:rPr>
        <w:t xml:space="preserve"> Οι δικαιούμενοι συμμετοχής οικονομικοί φορείς και, σε περίπτωση ενώσεων τα μέλη αυτών, μπορούν να είναι φυσικά ή νομικά πρόσωπα εγκατεστημένα σε: </w:t>
      </w:r>
    </w:p>
    <w:p w14:paraId="6A789DCD"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α) σε κράτος-μέλος της Ένωσης, </w:t>
      </w:r>
    </w:p>
    <w:p w14:paraId="304AB5EA"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lastRenderedPageBreak/>
        <w:t xml:space="preserve">β) σε κράτος-μέλος του Ευρωπαϊκού Οικονομικού Χώρου (Ε.Ο.Χ.), </w:t>
      </w:r>
    </w:p>
    <w:p w14:paraId="3D318FD3"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γ) σε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καθώς και </w:t>
      </w:r>
    </w:p>
    <w:p w14:paraId="316765DF"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δ) σε τρίτες χώρες που δεν εμπίπτουν στην ανωτέρω περίπτωση γ' και έχουν συνάψει διμερείς ή πολυμερείς συμφωνίες με την Ένωση σε θέματα διαδικασιών ανάθεσης δημοσίων συμβάσεων</w:t>
      </w:r>
    </w:p>
    <w:p w14:paraId="66BBFC25"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b/>
          <w:bCs/>
        </w:rPr>
        <w:t>2.2.2.</w:t>
      </w:r>
      <w:r w:rsidRPr="007B5246">
        <w:rPr>
          <w:rFonts w:ascii="Century Gothic" w:hAnsi="Century Gothic" w:cstheme="minorHAnsi"/>
        </w:rPr>
        <w:t xml:space="preserve"> Αποκλείεται από τη διαδικασία οποιοσδήποτε οικονομικός φορέας: </w:t>
      </w:r>
    </w:p>
    <w:p w14:paraId="54C4F301"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b/>
          <w:bCs/>
        </w:rPr>
        <w:t>2.2.2.1</w:t>
      </w:r>
      <w:r w:rsidRPr="007B5246">
        <w:rPr>
          <w:rFonts w:ascii="Century Gothic" w:hAnsi="Century Gothic" w:cstheme="minorHAnsi"/>
        </w:rPr>
        <w:t xml:space="preserve"> Εάν υπάρχει εις βάρος του αμετάκλητη καταδικαστική απόφαση για έναν από τους ακόλουθους λόγους: </w:t>
      </w:r>
    </w:p>
    <w:p w14:paraId="22AB45DB"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α) συμμετοχή σε εγκληματική οργάνωση, όπως αυτή ορίζεται στο άρθρο 2 της απόφασης- πλαίσιο 2008/841/ΔΕΥ του Συμβουλίου της 24ης Οκτωβρίου 2008, για την καταπολέμηση του οργανωμένου εγκλήματος (ΕΕ L 300 της 11.11.2008 σ.42), </w:t>
      </w:r>
    </w:p>
    <w:p w14:paraId="1FA3A9E5"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(ЕЕ С 195 της 25.6.1997, σ. 1) και στην παράγραφο 1 του άρθρου 2 της απόφασης- πλαίσιο 2003/568/ΔΕΥ του Συμβουλίου της 22ας Ιουλίου 2003, για την καταπολέμηση της δωροδοκίας στον ιδιωτικό τομέα (ЕЕ L 192 της 31.7.2003, σ. 54), καθώς και όπως ορίζεται στην κείμενη νομοθεσία ή στο εθνικό δίκαιο του οικονομικού φορέα, </w:t>
      </w:r>
    </w:p>
    <w:p w14:paraId="64B966AB"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γ) απάτη, κατά την έννοια του άρθρου 1 της σύμβασης σχετικά με την προστασία των οικονομικών συμφερόντων των Ευρωπαϊκών Κοινοτήτων (ЕЕ С 316 της 27.11.1995, σ. 48), η οποία κυρώθηκε με το ν. 2803/2000 (A' 48),</w:t>
      </w:r>
    </w:p>
    <w:p w14:paraId="37A49BF8"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(ЕЕ L 164 της 22.6.2002, σ. 3) ή ηθική αυτουργία ή συνεργεία ή απόπειρα διάπραξης εγκλήματος, όπως ορίζονται στο άρθρο 4 αυτής, </w:t>
      </w:r>
    </w:p>
    <w:p w14:paraId="41003782"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(ЕЕ L 309 της 25.11.2005, ο. 15), η οποία ενσωματώθηκε στην εθνική νομοθεσία με το ν. 3691/2008 (A' 166), </w:t>
      </w:r>
    </w:p>
    <w:p w14:paraId="405E5BD4" w14:textId="77777777" w:rsidR="007E296A" w:rsidRPr="007B5246" w:rsidRDefault="007E296A" w:rsidP="00FE4FD5">
      <w:pPr>
        <w:spacing w:line="276" w:lineRule="auto"/>
        <w:jc w:val="both"/>
        <w:rPr>
          <w:rFonts w:ascii="Century Gothic" w:hAnsi="Century Gothic" w:cstheme="minorHAnsi"/>
        </w:rPr>
      </w:pPr>
      <w:proofErr w:type="spellStart"/>
      <w:r w:rsidRPr="007B5246">
        <w:rPr>
          <w:rFonts w:ascii="Century Gothic" w:hAnsi="Century Gothic" w:cstheme="minorHAnsi"/>
        </w:rPr>
        <w:t>στ</w:t>
      </w:r>
      <w:proofErr w:type="spellEnd"/>
      <w:r w:rsidRPr="007B5246">
        <w:rPr>
          <w:rFonts w:ascii="Century Gothic" w:hAnsi="Century Gothic" w:cstheme="minorHAnsi"/>
        </w:rPr>
        <w:t>)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(ЕЕ L 101 της 15.4.2011, ο. 1), η οποία ενσωματώθηκε στην εθνική νομοθεσία με το ν. 4198/2013 (A' 215).</w:t>
      </w:r>
    </w:p>
    <w:p w14:paraId="7EF5B98A"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Η υποχρέωση αποκλεισμού οικονομικού φορέα εφαρμόζεται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 Η υποχρέωση του προηγούμενου εδαφίου αφορά: </w:t>
      </w:r>
    </w:p>
    <w:p w14:paraId="33DBE80F" w14:textId="77777777" w:rsidR="007E296A" w:rsidRPr="007B5246" w:rsidRDefault="007E296A" w:rsidP="00FE4FD5">
      <w:pPr>
        <w:spacing w:line="276" w:lineRule="auto"/>
        <w:jc w:val="both"/>
        <w:rPr>
          <w:rFonts w:ascii="Century Gothic" w:hAnsi="Century Gothic" w:cstheme="minorHAnsi"/>
        </w:rPr>
      </w:pPr>
      <w:proofErr w:type="spellStart"/>
      <w:r w:rsidRPr="007B5246">
        <w:rPr>
          <w:rFonts w:ascii="Century Gothic" w:hAnsi="Century Gothic" w:cstheme="minorHAnsi"/>
        </w:rPr>
        <w:lastRenderedPageBreak/>
        <w:t>αα</w:t>
      </w:r>
      <w:proofErr w:type="spellEnd"/>
      <w:r w:rsidRPr="007B5246">
        <w:rPr>
          <w:rFonts w:ascii="Century Gothic" w:hAnsi="Century Gothic" w:cstheme="minorHAnsi"/>
        </w:rPr>
        <w:t xml:space="preserve">) στις περιπτώσεις εταιρειών περιορισμένης ευθύνης (Ε.Π.Ε.), ιδιωτικών κεφαλαιουχικών εταιρειών (Ι.Κ.Ε.) και προσωπικών εταιρειών (Ο.Ε. και Ε.Ε.), τους διαχειριστές, </w:t>
      </w:r>
    </w:p>
    <w:p w14:paraId="166243EB" w14:textId="77777777" w:rsidR="007E296A" w:rsidRPr="007B5246" w:rsidRDefault="007E296A" w:rsidP="00FE4FD5">
      <w:pPr>
        <w:spacing w:line="276" w:lineRule="auto"/>
        <w:jc w:val="both"/>
        <w:rPr>
          <w:rFonts w:ascii="Century Gothic" w:hAnsi="Century Gothic" w:cstheme="minorHAnsi"/>
        </w:rPr>
      </w:pPr>
      <w:proofErr w:type="spellStart"/>
      <w:r w:rsidRPr="007B5246">
        <w:rPr>
          <w:rFonts w:ascii="Century Gothic" w:hAnsi="Century Gothic" w:cstheme="minorHAnsi"/>
        </w:rPr>
        <w:t>ββ</w:t>
      </w:r>
      <w:proofErr w:type="spellEnd"/>
      <w:r w:rsidRPr="007B5246">
        <w:rPr>
          <w:rFonts w:ascii="Century Gothic" w:hAnsi="Century Gothic" w:cstheme="minorHAnsi"/>
        </w:rPr>
        <w:t xml:space="preserve">) στις περιπτώσεις ανωνύμων εταιρειών (Α.Ε.), τον διευθύνοντα σύμβουλο, καθώς και όλα τα μέλη του Διοικητικού Συμβουλίου, </w:t>
      </w:r>
    </w:p>
    <w:p w14:paraId="52D45840" w14:textId="77777777" w:rsidR="007E296A" w:rsidRPr="007B5246" w:rsidRDefault="007E296A" w:rsidP="00FE4FD5">
      <w:pPr>
        <w:spacing w:line="276" w:lineRule="auto"/>
        <w:jc w:val="both"/>
        <w:rPr>
          <w:rFonts w:ascii="Century Gothic" w:hAnsi="Century Gothic" w:cstheme="minorHAnsi"/>
        </w:rPr>
      </w:pPr>
      <w:proofErr w:type="spellStart"/>
      <w:r w:rsidRPr="007B5246">
        <w:rPr>
          <w:rFonts w:ascii="Century Gothic" w:hAnsi="Century Gothic" w:cstheme="minorHAnsi"/>
        </w:rPr>
        <w:t>γγ</w:t>
      </w:r>
      <w:proofErr w:type="spellEnd"/>
      <w:r w:rsidRPr="007B5246">
        <w:rPr>
          <w:rFonts w:ascii="Century Gothic" w:hAnsi="Century Gothic" w:cstheme="minorHAnsi"/>
        </w:rPr>
        <w:t xml:space="preserve">) στις περιπτώσεις των συνεταιρισμών τα μέλη του Διοικητικού Συμβουλίου. </w:t>
      </w:r>
    </w:p>
    <w:p w14:paraId="374A6CD6"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b/>
          <w:bCs/>
        </w:rPr>
        <w:t>2.2.2.2</w:t>
      </w:r>
      <w:r w:rsidRPr="007B5246">
        <w:rPr>
          <w:rFonts w:ascii="Century Gothic" w:hAnsi="Century Gothic" w:cstheme="minorHAnsi"/>
        </w:rPr>
        <w:t xml:space="preserve">. Εάν η αναθέτουσα αρχή: </w:t>
      </w:r>
    </w:p>
    <w:p w14:paraId="3D3E2290"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α) γνωρίζει ότι ο εν λόγω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w:t>
      </w:r>
    </w:p>
    <w:p w14:paraId="13C0B978"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β)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6397EB30"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b/>
          <w:bCs/>
        </w:rPr>
        <w:t>2.2.2.3</w:t>
      </w:r>
      <w:r w:rsidRPr="007B5246">
        <w:rPr>
          <w:rFonts w:ascii="Century Gothic" w:hAnsi="Century Gothic" w:cstheme="minorHAnsi"/>
        </w:rPr>
        <w:t xml:space="preserve"> Αν ο οικονομικός φορέας ανωτέρω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Οι υποχρεώσεις των περ. α΄ και β΄ ανωτέρω δεν θεωρείται ότι έχουν αθετηθεί εφόσον δεν έχουν καταστεί ληξιπρόθεσμες ή εφόσον αυτές έχουν υπαχθεί σε δεσμευτικό διακανονισμό που τηρείται. Οι περ. α΄ και β΄ ανωτέρω παύουν να εφαρμόζονται όταν ο οικονομικός φορέας εκπληρώσει τις ανωτέρω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διακανονισμού.». </w:t>
      </w:r>
    </w:p>
    <w:p w14:paraId="56266BED"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b/>
          <w:bCs/>
        </w:rPr>
        <w:t>2.2.2.4</w:t>
      </w:r>
      <w:r w:rsidRPr="007B5246">
        <w:rPr>
          <w:rFonts w:ascii="Century Gothic" w:hAnsi="Century Gothic" w:cstheme="minorHAnsi"/>
        </w:rPr>
        <w:t xml:space="preserve">  Εάν έχει αθετήσει τις ισχύουσες υποχρεώσεις που προβλέπονται στην παρ. 2 του άρθρου 18 του Ν. 4412/2016, ήτοι: Υποχρεώσεις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w:t>
      </w:r>
    </w:p>
    <w:p w14:paraId="1B07349F" w14:textId="77777777" w:rsidR="007E296A" w:rsidRPr="007B5246" w:rsidRDefault="007E296A" w:rsidP="00FE4FD5">
      <w:pPr>
        <w:spacing w:line="276" w:lineRule="auto"/>
        <w:jc w:val="both"/>
        <w:rPr>
          <w:rFonts w:ascii="Century Gothic" w:hAnsi="Century Gothic" w:cstheme="minorHAnsi"/>
          <w:b/>
          <w:bCs/>
        </w:rPr>
      </w:pPr>
      <w:r w:rsidRPr="007B5246">
        <w:rPr>
          <w:rFonts w:ascii="Century Gothic" w:hAnsi="Century Gothic" w:cstheme="minorHAnsi"/>
          <w:b/>
          <w:bCs/>
        </w:rPr>
        <w:t>2.2.</w:t>
      </w:r>
      <w:r w:rsidR="005144DB" w:rsidRPr="007B5246">
        <w:rPr>
          <w:rFonts w:ascii="Century Gothic" w:hAnsi="Century Gothic" w:cstheme="minorHAnsi"/>
          <w:b/>
          <w:bCs/>
        </w:rPr>
        <w:t>3</w:t>
      </w:r>
      <w:r w:rsidRPr="007B5246">
        <w:rPr>
          <w:rFonts w:ascii="Century Gothic" w:hAnsi="Century Gothic" w:cstheme="minorHAnsi"/>
          <w:b/>
          <w:bCs/>
        </w:rPr>
        <w:t xml:space="preserve">. Αποδεικτικά Μέσα- Δικαιολογητικά κατακύρωσης </w:t>
      </w:r>
    </w:p>
    <w:p w14:paraId="7E7A8336"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Ο ανάδοχος, πριν την έκδοση της απόφασης ανάθεσης, θα πρέπει να υποβάλλει τα αναφερόμενα στο παρόν άρθρο </w:t>
      </w:r>
      <w:r w:rsidRPr="007B5246">
        <w:rPr>
          <w:rFonts w:ascii="Century Gothic" w:hAnsi="Century Gothic" w:cstheme="minorHAnsi"/>
          <w:b/>
          <w:bCs/>
        </w:rPr>
        <w:t xml:space="preserve">πιστοποιητικά, βεβαιώσεις και λοιπά αποδεικτικά μέσα </w:t>
      </w:r>
      <w:r w:rsidRPr="007B5246">
        <w:rPr>
          <w:rFonts w:ascii="Century Gothic" w:hAnsi="Century Gothic" w:cstheme="minorHAnsi"/>
        </w:rPr>
        <w:t xml:space="preserve">και </w:t>
      </w:r>
      <w:r w:rsidRPr="007B5246">
        <w:rPr>
          <w:rFonts w:ascii="Century Gothic" w:hAnsi="Century Gothic" w:cstheme="minorHAnsi"/>
          <w:i/>
          <w:iCs/>
        </w:rPr>
        <w:t>συγκεκριμένα εντός πέντε (5) εργάσιμων ημερών από την ημερομηνία λήξης της πρόσκλησης υποβολής προσφοράς και δικαιολογητικών,</w:t>
      </w:r>
      <w:r w:rsidR="00D501F5">
        <w:rPr>
          <w:rFonts w:ascii="Century Gothic" w:hAnsi="Century Gothic" w:cstheme="minorHAnsi"/>
          <w:i/>
          <w:iCs/>
        </w:rPr>
        <w:t xml:space="preserve"> </w:t>
      </w:r>
      <w:r w:rsidRPr="007B5246">
        <w:rPr>
          <w:rFonts w:ascii="Century Gothic" w:hAnsi="Century Gothic" w:cstheme="minorHAnsi"/>
          <w:b/>
          <w:bCs/>
          <w:i/>
          <w:iCs/>
        </w:rPr>
        <w:t>εκτός και εάν τα έχει συνυποβάλλει με την προσφορά του εξ ολοκλήρου</w:t>
      </w:r>
      <w:r w:rsidRPr="007B5246">
        <w:rPr>
          <w:rFonts w:ascii="Century Gothic" w:hAnsi="Century Gothic" w:cstheme="minorHAnsi"/>
          <w:b/>
          <w:bCs/>
        </w:rPr>
        <w:t>.</w:t>
      </w:r>
    </w:p>
    <w:p w14:paraId="3D08AB73"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Τα απαιτούμενα έγγραφα είναι τα ακόλουθα: </w:t>
      </w:r>
    </w:p>
    <w:p w14:paraId="10A625EF"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1. </w:t>
      </w:r>
      <w:r w:rsidRPr="007B5246">
        <w:rPr>
          <w:rFonts w:ascii="Century Gothic" w:hAnsi="Century Gothic" w:cstheme="minorHAnsi"/>
          <w:i/>
          <w:iCs/>
        </w:rPr>
        <w:t xml:space="preserve">Απόσπασμα του σχετικού μητρώου </w:t>
      </w:r>
      <w:r w:rsidRPr="007B5246">
        <w:rPr>
          <w:rFonts w:ascii="Century Gothic" w:hAnsi="Century Gothic" w:cstheme="minorHAnsi"/>
        </w:rPr>
        <w:t>(για την περίπτωση 2.2.2.1)</w:t>
      </w:r>
      <w:r w:rsidRPr="007B5246">
        <w:rPr>
          <w:rFonts w:ascii="Century Gothic" w:hAnsi="Century Gothic" w:cstheme="minorHAnsi"/>
          <w:i/>
          <w:iCs/>
        </w:rPr>
        <w:t>,</w:t>
      </w:r>
      <w:r w:rsidRPr="007B5246">
        <w:rPr>
          <w:rFonts w:ascii="Century Gothic" w:hAnsi="Century Gothic" w:cstheme="minorHAnsi"/>
        </w:rPr>
        <w:t xml:space="preserve"> όπως του </w:t>
      </w:r>
      <w:r w:rsidRPr="007B5246">
        <w:rPr>
          <w:rFonts w:ascii="Century Gothic" w:hAnsi="Century Gothic" w:cstheme="minorHAnsi"/>
          <w:i/>
          <w:iCs/>
        </w:rPr>
        <w:t xml:space="preserve">ποινικού μητρώου </w:t>
      </w:r>
      <w:r w:rsidRPr="007B5246">
        <w:rPr>
          <w:rFonts w:ascii="Century Gothic" w:hAnsi="Century Gothic" w:cstheme="minorHAnsi"/>
        </w:rPr>
        <w:t xml:space="preserve">με </w:t>
      </w:r>
      <w:r w:rsidRPr="007B5246">
        <w:rPr>
          <w:rFonts w:ascii="Century Gothic" w:hAnsi="Century Gothic" w:cstheme="minorHAnsi"/>
          <w:b/>
          <w:bCs/>
        </w:rPr>
        <w:t>ημερομηνία έκδοσης τρεις (3) μήνες από την υποβολή του</w:t>
      </w:r>
      <w:r w:rsidRPr="007B5246">
        <w:rPr>
          <w:rFonts w:ascii="Century Gothic" w:hAnsi="Century Gothic" w:cstheme="minorHAnsi"/>
        </w:rPr>
        <w:t xml:space="preserve"> ή σύμφωνα με την παρ. 9 </w:t>
      </w:r>
      <w:proofErr w:type="spellStart"/>
      <w:r w:rsidRPr="007B5246">
        <w:rPr>
          <w:rFonts w:ascii="Century Gothic" w:hAnsi="Century Gothic" w:cstheme="minorHAnsi"/>
        </w:rPr>
        <w:t>εδ</w:t>
      </w:r>
      <w:proofErr w:type="spellEnd"/>
      <w:r w:rsidRPr="007B5246">
        <w:rPr>
          <w:rFonts w:ascii="Century Gothic" w:hAnsi="Century Gothic" w:cstheme="minorHAnsi"/>
        </w:rPr>
        <w:t xml:space="preserve"> β </w:t>
      </w:r>
      <w:proofErr w:type="spellStart"/>
      <w:r w:rsidRPr="007B5246">
        <w:rPr>
          <w:rFonts w:ascii="Century Gothic" w:hAnsi="Century Gothic" w:cstheme="minorHAnsi"/>
        </w:rPr>
        <w:t>αρ</w:t>
      </w:r>
      <w:proofErr w:type="spellEnd"/>
      <w:r w:rsidRPr="007B5246">
        <w:rPr>
          <w:rFonts w:ascii="Century Gothic" w:hAnsi="Century Gothic" w:cstheme="minorHAnsi"/>
        </w:rPr>
        <w:t>. 80, Υπεύθυνης Δήλωση,  η οποία να φέρει το γνήσιο της υπογραφής, αντί των Ποινικών Μητρώων, ή, ελλείψει αυτού, ισοδύναμου εγγράφου που εκδίδεται από αρμόδια δικαστική ή διοικητική αρχή του κράτους-μέλους ή της χώρας καταγωγής ή της χώρας όπου είναι εγκατεστημένος ο εν λόγω οικονομικός φορέας, από το οποίο προκύπτει ότι πληρούνται αυτές οι προϋποθέσεις.</w:t>
      </w:r>
    </w:p>
    <w:p w14:paraId="5109FC6B"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lastRenderedPageBreak/>
        <w:t xml:space="preserve">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 </w:t>
      </w:r>
    </w:p>
    <w:p w14:paraId="0725705D"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2. Πιστοποιητικό (για την περίπτωση 2.2.2.2), που εκδίδεται από την αρμόδια αρχή του οικείου κράτους - μέλους ή χώρας, από το οποίο να προκύπτει ότι ο οικονομικός φορέας δεν έχει αθετήσει τις υποχρεώσεις του όσο αφορά στην: </w:t>
      </w:r>
    </w:p>
    <w:p w14:paraId="42544AF2"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α) καταβολή φόρων </w:t>
      </w:r>
    </w:p>
    <w:p w14:paraId="36CBF15E"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β) καταβολή εισφορών κοινωνικής ασφάλισης (κύρια και επικουρική για τους Έλληνες πολίτες και για τους οικονομικούς φορείς που έχουν την εγκατάστασή τους στην Ελλάδα) </w:t>
      </w:r>
    </w:p>
    <w:p w14:paraId="48F7799E"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b/>
          <w:bCs/>
        </w:rPr>
        <w:t>Σημείωση:</w:t>
      </w:r>
      <w:r w:rsidRPr="007B5246">
        <w:rPr>
          <w:rFonts w:ascii="Century Gothic" w:hAnsi="Century Gothic" w:cstheme="minorHAnsi"/>
        </w:rPr>
        <w:t xml:space="preserve"> Σε περίπτωση νομικών προσώπων, αφορά το νομικό πρόσωπο και όχι τα φυσικά πρόσωπα που τη διοικούν ή την εκπροσωπούν, εκτός εάν αυτά έχουν εργασιακή σχέση με την εταιρεία.</w:t>
      </w:r>
    </w:p>
    <w:p w14:paraId="59016D67"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Σε περίπτωση φυσικών προσώπων (ατομικών επιχειρήσεων), αφορά και όσους είναι ασφαλισμένοι ως εργοδότες ή ελεύθεροι επαγγελματίες σε οποιονδήποτε ασφαλιστικό οργανισμό.</w:t>
      </w:r>
    </w:p>
    <w:p w14:paraId="26CEDB71"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w:t>
      </w:r>
    </w:p>
    <w:p w14:paraId="68C53B6A"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Οι αρμόδιες δημόσιες αρχές παρέχουν, όπου κρίνεται αναγκαίο, επίσημη δήλωση στην οποία αναφέρεται ότι δεν εκδίδονται τα έγγραφα ή τα ανωτέρω πιστοποιητικά ή ότι τα έγγραφα αυτά δεν καλύπτουν όλες τις περιπτώσεις. </w:t>
      </w:r>
    </w:p>
    <w:p w14:paraId="718548A4"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3. </w:t>
      </w:r>
      <w:r w:rsidRPr="007B5246">
        <w:rPr>
          <w:rFonts w:ascii="Century Gothic" w:hAnsi="Century Gothic" w:cstheme="minorHAnsi"/>
          <w:i/>
          <w:iCs/>
        </w:rPr>
        <w:t xml:space="preserve">Υπεύθυνη δήλωση </w:t>
      </w:r>
      <w:r w:rsidRPr="007B5246">
        <w:rPr>
          <w:rFonts w:ascii="Century Gothic" w:hAnsi="Century Gothic" w:cstheme="minorHAnsi"/>
        </w:rPr>
        <w:t>(για την περίπτωση 2.2.2.3), η οποία να φέρει το γνήσιο της υπογραφής του νόμιμου εκπροσώπου, ότι ο οικονομικός φορέας δεν έχει αθετήσει τις ισχύουσες υποχρεώσεις που προβλέπονται στην παρ. 2 του άρθρου 18 του Ν. 4412/2016, ήτοι:</w:t>
      </w:r>
    </w:p>
    <w:p w14:paraId="2140B471"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Υποχρεώσεις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w:t>
      </w:r>
    </w:p>
    <w:p w14:paraId="4A570614"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4. Το αρχικό καταστατικό αν πρόκειται για εταιρεία και όλες τις τροποποιήσεις αυτού. </w:t>
      </w:r>
    </w:p>
    <w:p w14:paraId="0790FB7F"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5. Πιστοποιητικό </w:t>
      </w:r>
      <w:r w:rsidRPr="007B5246">
        <w:rPr>
          <w:rFonts w:ascii="Century Gothic" w:hAnsi="Century Gothic" w:cstheme="minorHAnsi"/>
          <w:b/>
          <w:bCs/>
        </w:rPr>
        <w:t xml:space="preserve">ΓΕΜΗ/ αρμόδιας Αρχής </w:t>
      </w:r>
      <w:r w:rsidRPr="007B5246">
        <w:rPr>
          <w:rFonts w:ascii="Century Gothic" w:hAnsi="Century Gothic" w:cstheme="minorHAnsi"/>
        </w:rPr>
        <w:t xml:space="preserve">για την απόδειξη εγγραφής σε επαγγελματικό ή εμπορικό Μητρώο, </w:t>
      </w:r>
      <w:proofErr w:type="spellStart"/>
      <w:r w:rsidRPr="007B5246">
        <w:rPr>
          <w:rFonts w:ascii="Century Gothic" w:hAnsi="Century Gothic" w:cstheme="minorHAnsi"/>
          <w:b/>
          <w:bCs/>
        </w:rPr>
        <w:t>εκδοθέν</w:t>
      </w:r>
      <w:proofErr w:type="spellEnd"/>
      <w:r w:rsidRPr="007B5246">
        <w:rPr>
          <w:rFonts w:ascii="Century Gothic" w:hAnsi="Century Gothic" w:cstheme="minorHAnsi"/>
          <w:b/>
          <w:bCs/>
        </w:rPr>
        <w:t xml:space="preserve"> τριάντα (30) εργάσιμες ημέρες</w:t>
      </w:r>
      <w:r w:rsidRPr="007B5246">
        <w:rPr>
          <w:rFonts w:ascii="Century Gothic" w:hAnsi="Century Gothic" w:cstheme="minorHAnsi"/>
        </w:rPr>
        <w:t xml:space="preserve"> πριν από την υποβολή του, (</w:t>
      </w:r>
      <w:proofErr w:type="spellStart"/>
      <w:r w:rsidRPr="007B5246">
        <w:rPr>
          <w:rFonts w:ascii="Century Gothic" w:hAnsi="Century Gothic" w:cstheme="minorHAnsi"/>
        </w:rPr>
        <w:t>αρ</w:t>
      </w:r>
      <w:proofErr w:type="spellEnd"/>
      <w:r w:rsidRPr="007B5246">
        <w:rPr>
          <w:rFonts w:ascii="Century Gothic" w:hAnsi="Century Gothic" w:cstheme="minorHAnsi"/>
        </w:rPr>
        <w:t xml:space="preserve">. 80 παρ. 12 </w:t>
      </w:r>
      <w:proofErr w:type="spellStart"/>
      <w:r w:rsidRPr="007B5246">
        <w:rPr>
          <w:rFonts w:ascii="Century Gothic" w:hAnsi="Century Gothic" w:cstheme="minorHAnsi"/>
        </w:rPr>
        <w:t>εδ</w:t>
      </w:r>
      <w:proofErr w:type="spellEnd"/>
      <w:r w:rsidRPr="007B5246">
        <w:rPr>
          <w:rFonts w:ascii="Century Gothic" w:hAnsi="Century Gothic" w:cstheme="minorHAnsi"/>
        </w:rPr>
        <w:t xml:space="preserve"> γ και </w:t>
      </w:r>
      <w:proofErr w:type="spellStart"/>
      <w:r w:rsidRPr="007B5246">
        <w:rPr>
          <w:rFonts w:ascii="Century Gothic" w:hAnsi="Century Gothic" w:cstheme="minorHAnsi"/>
        </w:rPr>
        <w:t>αρ</w:t>
      </w:r>
      <w:proofErr w:type="spellEnd"/>
      <w:r w:rsidRPr="007B5246">
        <w:rPr>
          <w:rFonts w:ascii="Century Gothic" w:hAnsi="Century Gothic" w:cstheme="minorHAnsi"/>
        </w:rPr>
        <w:t xml:space="preserve">. 75 παρ. 2) </w:t>
      </w:r>
    </w:p>
    <w:p w14:paraId="600CDC86"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6. Έναρξη δραστηριοτήτων από </w:t>
      </w:r>
      <w:proofErr w:type="spellStart"/>
      <w:r w:rsidRPr="007B5246">
        <w:rPr>
          <w:rFonts w:ascii="Century Gothic" w:hAnsi="Century Gothic" w:cstheme="minorHAnsi"/>
        </w:rPr>
        <w:t>taxisnet</w:t>
      </w:r>
      <w:proofErr w:type="spellEnd"/>
      <w:r w:rsidRPr="007B5246">
        <w:rPr>
          <w:rFonts w:ascii="Century Gothic" w:hAnsi="Century Gothic" w:cstheme="minorHAnsi"/>
        </w:rPr>
        <w:t xml:space="preserve"> ( Δ.Ο.Υ.), όπου θα φαίνεται το επάγγελμα.</w:t>
      </w:r>
    </w:p>
    <w:p w14:paraId="6874F305" w14:textId="77777777" w:rsidR="00664995" w:rsidRPr="0038341D" w:rsidRDefault="00CC1FF2" w:rsidP="0038341D">
      <w:pPr>
        <w:spacing w:before="100" w:beforeAutospacing="1" w:after="100" w:afterAutospacing="1"/>
        <w:jc w:val="both"/>
        <w:rPr>
          <w:rFonts w:ascii="Century Gothic" w:eastAsia="Times New Roman" w:hAnsi="Century Gothic" w:cstheme="minorHAnsi"/>
        </w:rPr>
      </w:pPr>
      <w:r>
        <w:rPr>
          <w:rFonts w:ascii="Century Gothic" w:eastAsia="Times New Roman" w:hAnsi="Century Gothic" w:cstheme="minorHAnsi"/>
        </w:rPr>
        <w:lastRenderedPageBreak/>
        <w:t xml:space="preserve">7. Σε περίπτωση που ζητηθούν από την Αναθέτουσας Αρχή, ο Ανάδοχος θα πρέπει να έχει όλες τις ανωτέρω πιστοποιήσεις σχετικά με την νομιμότητα της κυκλοφορίας, της ασφάλειας της κυκλοφορίας και της εγκεκριμένης ποιότητας και λειτουργίας των προϊόντων που θα διαθέσει στην Αναθέτουσα Αρχή. </w:t>
      </w:r>
    </w:p>
    <w:p w14:paraId="699BE7B2" w14:textId="77777777" w:rsidR="00A73AEB" w:rsidRPr="007B5246" w:rsidRDefault="00A73AEB" w:rsidP="00FE4FD5">
      <w:pPr>
        <w:spacing w:line="276" w:lineRule="auto"/>
        <w:jc w:val="both"/>
        <w:rPr>
          <w:rFonts w:ascii="Century Gothic" w:hAnsi="Century Gothic" w:cstheme="minorHAnsi"/>
        </w:rPr>
      </w:pPr>
    </w:p>
    <w:p w14:paraId="1D14928D"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Τα ανωτέρω αποδεικτικά έγγραφα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14:paraId="3946DA81"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b/>
          <w:bCs/>
        </w:rPr>
        <w:t>Διευκρινίζεται ότι</w:t>
      </w:r>
      <w:r w:rsidRPr="007B5246">
        <w:rPr>
          <w:rFonts w:ascii="Century Gothic" w:hAnsi="Century Gothic" w:cstheme="minorHAnsi"/>
        </w:rPr>
        <w:t xml:space="preserve"> τα ζητούμενα δικαιολογητικά που έχουν εκδοθεί στην Ελλάδα, από το Δημόσιο, τους Ο.Τ.Α., τα Ν.Π.Δ.Δ., τα Δικαστήρια όλων των βαθμών κλπ. ως ορίζεται στο αρ.1 του Ν. 4250/2014, γίνονται δεκτά και σε ευκρινή φωτοαντίγραφα των πρωτοτύπων εγγράφων που εκδόθηκαν από τις υπηρεσίες και τους φορείς αυτούς ή των ακριβών αντιγράφων τους. </w:t>
      </w:r>
      <w:r w:rsidRPr="007B5246">
        <w:rPr>
          <w:rFonts w:ascii="Century Gothic" w:hAnsi="Century Gothic" w:cstheme="minorHAnsi"/>
          <w:b/>
          <w:bCs/>
        </w:rPr>
        <w:t xml:space="preserve">Ομοίως, </w:t>
      </w:r>
      <w:r w:rsidRPr="007B5246">
        <w:rPr>
          <w:rFonts w:ascii="Century Gothic" w:hAnsi="Century Gothic" w:cstheme="minorHAnsi"/>
        </w:rPr>
        <w:t>γίνονται δεκτά ευκρινή φωτοαντίγραφα από αντίγραφα εγγράφων που έχουν εκδοθεί από αλλοδαπές αρχές και έχουν επικυρωθεί από δικηγόρο, καθώς και λοιπά φωτοαντίγραφα κατά</w:t>
      </w:r>
      <w:r w:rsidR="0038341D">
        <w:rPr>
          <w:rFonts w:ascii="Century Gothic" w:hAnsi="Century Gothic" w:cstheme="minorHAnsi"/>
        </w:rPr>
        <w:t xml:space="preserve"> τα οριζόμενα στον Ν. 4250/2014</w:t>
      </w:r>
      <w:r w:rsidRPr="007B5246">
        <w:rPr>
          <w:rFonts w:ascii="Century Gothic" w:hAnsi="Century Gothic" w:cstheme="minorHAnsi"/>
        </w:rPr>
        <w:t>.</w:t>
      </w:r>
    </w:p>
    <w:p w14:paraId="6E3951F0"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Τα ιδιωτικά έγγραφα μπορούν να γίνονται αποδεκτά και σε απλή φωτοτυπία (εκτός από τα προβλεπόμενα στις διατάξεις του Ν.4250/14), εφόσον συνυποβάλλεται υπεύθυνη δήλωση με την οπ</w:t>
      </w:r>
      <w:r w:rsidR="0038341D">
        <w:rPr>
          <w:rFonts w:ascii="Century Gothic" w:hAnsi="Century Gothic" w:cstheme="minorHAnsi"/>
        </w:rPr>
        <w:t>οία βεβαιώνεται η ακρίβεια τους</w:t>
      </w:r>
      <w:r w:rsidRPr="007B5246">
        <w:rPr>
          <w:rFonts w:ascii="Century Gothic" w:hAnsi="Century Gothic" w:cstheme="minorHAnsi"/>
        </w:rPr>
        <w:t>.</w:t>
      </w:r>
    </w:p>
    <w:p w14:paraId="2809648B"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Τυχόν παράλειψη προσκόμισης αυτών ή των σχετικών αποδεικτικών δε γεννά υποχρέωση στις αρμόδιες υπηρεσίες για την σύναψή οριστικής σύμβασης, ούτε ανάλογες αξιώσεις στους προτιμητέους υποψήφιους αναδόχους, οι οποίοι είναι αποκλειστικά υπεύθυνοι για την πλήρωση των προϋποθέσεων αυτών με δικά τους μέσα.</w:t>
      </w:r>
    </w:p>
    <w:bookmarkEnd w:id="3"/>
    <w:p w14:paraId="0B62E1D2"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Για την κάλυψη της ανάγκης αυτής της επιχείρησης, όπως εξειδικεύεται ενδεικτικά ανωτέρω, απαιτείται η συνεργασία με φυσικό ή νομικό πρόσωπο με επαγγελματική δραστηριότητα αφορούσα τα ανωτέρω αναλυτικά περιγραφόμενα. Ο ανάδοχος θα έχει   την  υποχρέωση   να  προσφέρει   όλες  τις  προαναφερόμενες </w:t>
      </w:r>
      <w:r w:rsidR="00A73AEB" w:rsidRPr="007B5246">
        <w:rPr>
          <w:rFonts w:ascii="Century Gothic" w:hAnsi="Century Gothic" w:cstheme="minorHAnsi"/>
        </w:rPr>
        <w:t>προμήθειες</w:t>
      </w:r>
      <w:r w:rsidRPr="007B5246">
        <w:rPr>
          <w:rFonts w:ascii="Century Gothic" w:hAnsi="Century Gothic" w:cstheme="minorHAnsi"/>
        </w:rPr>
        <w:t xml:space="preserve"> στην </w:t>
      </w:r>
      <w:r w:rsidR="008062B2">
        <w:rPr>
          <w:rFonts w:ascii="Century Gothic" w:hAnsi="Century Gothic" w:cstheme="minorHAnsi"/>
        </w:rPr>
        <w:t>Αναθέτουσα αρχή.</w:t>
      </w:r>
      <w:r w:rsidRPr="007B5246">
        <w:rPr>
          <w:rFonts w:ascii="Century Gothic" w:hAnsi="Century Gothic" w:cstheme="minorHAnsi"/>
        </w:rPr>
        <w:t>. Όλες οι ανωτέρω προδιαγραφές είναι ενδεικτικές και μπορεί ο ανάδοχος να προσφέρει αντίστοιχες που να καλύπτουν τις περιγραφόμενες ανάγκες.</w:t>
      </w:r>
    </w:p>
    <w:bookmarkEnd w:id="0"/>
    <w:p w14:paraId="3EA381DC" w14:textId="77777777" w:rsidR="00DB0ADA" w:rsidRPr="007B5246" w:rsidRDefault="005144DB" w:rsidP="005144DB">
      <w:pPr>
        <w:pBdr>
          <w:top w:val="single" w:sz="4" w:space="1" w:color="auto"/>
          <w:left w:val="single" w:sz="4" w:space="4" w:color="auto"/>
          <w:bottom w:val="single" w:sz="4" w:space="1" w:color="auto"/>
          <w:right w:val="single" w:sz="4" w:space="4" w:color="auto"/>
        </w:pBdr>
        <w:shd w:val="clear" w:color="auto" w:fill="C5E0B3" w:themeFill="accent6" w:themeFillTint="66"/>
        <w:spacing w:line="276" w:lineRule="auto"/>
        <w:jc w:val="center"/>
        <w:rPr>
          <w:rFonts w:ascii="Century Gothic" w:hAnsi="Century Gothic" w:cs="Times New Roman"/>
          <w:b/>
          <w:bCs/>
        </w:rPr>
      </w:pPr>
      <w:r w:rsidRPr="007B5246">
        <w:rPr>
          <w:rFonts w:ascii="Century Gothic" w:hAnsi="Century Gothic" w:cs="Times New Roman"/>
          <w:b/>
          <w:bCs/>
        </w:rPr>
        <w:t>3. ΕΝΔΕΙΚΤΙΚΟΣ ΠΡΟΥΠΟΛΟΓΙΣΜΟΣ</w:t>
      </w:r>
    </w:p>
    <w:tbl>
      <w:tblPr>
        <w:tblW w:w="9901" w:type="dxa"/>
        <w:tblInd w:w="-12" w:type="dxa"/>
        <w:tblCellMar>
          <w:top w:w="76" w:type="dxa"/>
        </w:tblCellMar>
        <w:tblLook w:val="04A0" w:firstRow="1" w:lastRow="0" w:firstColumn="1" w:lastColumn="0" w:noHBand="0" w:noVBand="1"/>
      </w:tblPr>
      <w:tblGrid>
        <w:gridCol w:w="690"/>
        <w:gridCol w:w="4683"/>
        <w:gridCol w:w="4528"/>
      </w:tblGrid>
      <w:tr w:rsidR="00CC78C6" w:rsidRPr="007B5246" w14:paraId="73DB01FB" w14:textId="77777777" w:rsidTr="001A7027">
        <w:trPr>
          <w:trHeight w:val="622"/>
        </w:trPr>
        <w:tc>
          <w:tcPr>
            <w:tcW w:w="690"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6802A815" w14:textId="77777777" w:rsidR="00CC78C6" w:rsidRPr="007B5246" w:rsidRDefault="00CC78C6" w:rsidP="00AC23B8">
            <w:pPr>
              <w:spacing w:line="276" w:lineRule="auto"/>
              <w:jc w:val="center"/>
              <w:rPr>
                <w:rFonts w:ascii="Century Gothic" w:hAnsi="Century Gothic" w:cs="Times New Roman"/>
                <w:lang w:val="en-US"/>
              </w:rPr>
            </w:pPr>
            <w:bookmarkStart w:id="4" w:name="_Hlk90034538"/>
            <w:r w:rsidRPr="007B5246">
              <w:rPr>
                <w:rFonts w:ascii="Century Gothic" w:hAnsi="Century Gothic" w:cs="Times New Roman"/>
                <w:b/>
                <w:lang w:val="en-US"/>
              </w:rPr>
              <w:t>Α/Α</w:t>
            </w:r>
          </w:p>
        </w:tc>
        <w:tc>
          <w:tcPr>
            <w:tcW w:w="4683"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48F72870" w14:textId="77777777" w:rsidR="00CC78C6" w:rsidRPr="007B5246" w:rsidRDefault="00CC78C6" w:rsidP="00AC23B8">
            <w:pPr>
              <w:spacing w:line="276" w:lineRule="auto"/>
              <w:jc w:val="center"/>
              <w:rPr>
                <w:rFonts w:ascii="Century Gothic" w:hAnsi="Century Gothic" w:cs="Times New Roman"/>
                <w:lang w:val="en-US"/>
              </w:rPr>
            </w:pPr>
            <w:r w:rsidRPr="007B5246">
              <w:rPr>
                <w:rFonts w:ascii="Century Gothic" w:hAnsi="Century Gothic" w:cs="Times New Roman"/>
                <w:b/>
                <w:lang w:val="en-US"/>
              </w:rPr>
              <w:t>ΠΕΡΙΓΡΑΦΗ ΕΙΔΟΥΣ</w:t>
            </w:r>
          </w:p>
        </w:tc>
        <w:tc>
          <w:tcPr>
            <w:tcW w:w="4528" w:type="dxa"/>
            <w:tcBorders>
              <w:top w:val="single" w:sz="4" w:space="0" w:color="000000"/>
              <w:left w:val="single" w:sz="4" w:space="0" w:color="000000"/>
              <w:bottom w:val="single" w:sz="4" w:space="0" w:color="000000"/>
              <w:right w:val="single" w:sz="4" w:space="0" w:color="000000"/>
            </w:tcBorders>
            <w:shd w:val="clear" w:color="auto" w:fill="A8D08D" w:themeFill="accent6" w:themeFillTint="99"/>
            <w:vAlign w:val="center"/>
          </w:tcPr>
          <w:p w14:paraId="4CD71F5D" w14:textId="77777777" w:rsidR="00CC78C6" w:rsidRPr="008F30C3" w:rsidRDefault="00CC78C6" w:rsidP="008F30C3">
            <w:pPr>
              <w:spacing w:line="276" w:lineRule="auto"/>
              <w:jc w:val="center"/>
              <w:rPr>
                <w:rFonts w:ascii="Century Gothic" w:hAnsi="Century Gothic" w:cs="Times New Roman"/>
              </w:rPr>
            </w:pPr>
            <w:r>
              <w:rPr>
                <w:rFonts w:ascii="Century Gothic" w:hAnsi="Century Gothic" w:cs="Times New Roman"/>
                <w:b/>
              </w:rPr>
              <w:t>ΣΥΝΟΛΙΚΗ ΑΞΙΑ ΧΩΡΙΣ ΤΟ ΦΠΑ</w:t>
            </w:r>
          </w:p>
        </w:tc>
      </w:tr>
      <w:tr w:rsidR="001A7027" w:rsidRPr="007B5246" w14:paraId="4016ADF0" w14:textId="77777777" w:rsidTr="001A7027">
        <w:trPr>
          <w:trHeight w:val="542"/>
        </w:trPr>
        <w:tc>
          <w:tcPr>
            <w:tcW w:w="6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33E7FA2A" w14:textId="77777777" w:rsidR="001A7027" w:rsidRPr="007B5246" w:rsidRDefault="001A7027" w:rsidP="00664995">
            <w:pPr>
              <w:spacing w:line="276" w:lineRule="auto"/>
              <w:rPr>
                <w:rFonts w:ascii="Century Gothic" w:hAnsi="Century Gothic" w:cs="Times New Roman"/>
                <w:lang w:val="en-US"/>
              </w:rPr>
            </w:pPr>
            <w:r w:rsidRPr="007B5246">
              <w:rPr>
                <w:rFonts w:ascii="Century Gothic" w:hAnsi="Century Gothic" w:cs="Times New Roman"/>
                <w:b/>
                <w:lang w:val="en-US"/>
              </w:rPr>
              <w:t>1.</w:t>
            </w:r>
          </w:p>
        </w:tc>
        <w:tc>
          <w:tcPr>
            <w:tcW w:w="468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6574DA06" w14:textId="77777777" w:rsidR="001A7027" w:rsidRPr="007B5246" w:rsidRDefault="001A7027" w:rsidP="00664995">
            <w:pPr>
              <w:pStyle w:val="a4"/>
              <w:spacing w:line="276" w:lineRule="auto"/>
              <w:ind w:left="720"/>
              <w:rPr>
                <w:rFonts w:ascii="Century Gothic" w:hAnsi="Century Gothic" w:cs="Times New Roman"/>
              </w:rPr>
            </w:pPr>
            <w:r>
              <w:rPr>
                <w:rFonts w:cs="Calibri"/>
                <w:b/>
                <w:bCs/>
              </w:rPr>
              <w:t xml:space="preserve">προμήθεια ειδών με </w:t>
            </w:r>
            <w:r>
              <w:rPr>
                <w:rFonts w:cs="Calibri"/>
                <w:b/>
                <w:bCs/>
                <w:lang w:val="en-US"/>
              </w:rPr>
              <w:t>CPV</w:t>
            </w:r>
            <w:r>
              <w:rPr>
                <w:rFonts w:cs="Calibri"/>
                <w:b/>
                <w:bCs/>
              </w:rPr>
              <w:t>: 30199000-0 - Γραφική ύλη και άλλα είδη από χαρτί,</w:t>
            </w:r>
            <w:r>
              <w:t xml:space="preserve"> </w:t>
            </w:r>
            <w:r>
              <w:rPr>
                <w:rFonts w:cs="Calibri"/>
                <w:b/>
                <w:bCs/>
              </w:rPr>
              <w:t>30192000-1 - Προμήθειες ειδών γραφείου, 30192700-8 - Γραφική ύλη</w:t>
            </w:r>
          </w:p>
        </w:tc>
        <w:tc>
          <w:tcPr>
            <w:tcW w:w="452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14:paraId="4EDCFDEF" w14:textId="3B699C50" w:rsidR="001A7027" w:rsidRPr="007B5246" w:rsidRDefault="000C3740" w:rsidP="001A7027">
            <w:pPr>
              <w:spacing w:line="276" w:lineRule="auto"/>
              <w:jc w:val="right"/>
              <w:rPr>
                <w:rFonts w:ascii="Century Gothic" w:hAnsi="Century Gothic" w:cs="Times New Roman"/>
                <w:highlight w:val="yellow"/>
              </w:rPr>
            </w:pPr>
            <w:r>
              <w:rPr>
                <w:rFonts w:ascii="Century Gothic" w:hAnsi="Century Gothic" w:cstheme="minorHAnsi"/>
                <w:lang w:val="en-US"/>
              </w:rPr>
              <w:t xml:space="preserve">3.600,00 </w:t>
            </w:r>
            <w:r w:rsidR="001A7027">
              <w:rPr>
                <w:rFonts w:ascii="Century Gothic" w:hAnsi="Century Gothic" w:cstheme="minorHAnsi"/>
              </w:rPr>
              <w:t>€</w:t>
            </w:r>
          </w:p>
        </w:tc>
      </w:tr>
      <w:bookmarkEnd w:id="4"/>
    </w:tbl>
    <w:p w14:paraId="411BAB73" w14:textId="77777777" w:rsidR="008F30C3" w:rsidRDefault="008F30C3" w:rsidP="00FE4FD5">
      <w:pPr>
        <w:spacing w:line="276" w:lineRule="auto"/>
        <w:jc w:val="both"/>
        <w:rPr>
          <w:rFonts w:ascii="Century Gothic" w:hAnsi="Century Gothic" w:cs="Times New Roman"/>
          <w:lang w:val="en-US"/>
        </w:rPr>
      </w:pPr>
    </w:p>
    <w:tbl>
      <w:tblPr>
        <w:tblW w:w="10120" w:type="dxa"/>
        <w:tblInd w:w="113" w:type="dxa"/>
        <w:tblLook w:val="04A0" w:firstRow="1" w:lastRow="0" w:firstColumn="1" w:lastColumn="0" w:noHBand="0" w:noVBand="1"/>
      </w:tblPr>
      <w:tblGrid>
        <w:gridCol w:w="5463"/>
        <w:gridCol w:w="1781"/>
        <w:gridCol w:w="480"/>
        <w:gridCol w:w="480"/>
        <w:gridCol w:w="449"/>
        <w:gridCol w:w="480"/>
        <w:gridCol w:w="480"/>
        <w:gridCol w:w="480"/>
        <w:gridCol w:w="480"/>
      </w:tblGrid>
      <w:tr w:rsidR="001A7027" w:rsidRPr="001A7027" w14:paraId="50F188A5" w14:textId="77777777" w:rsidTr="001A7027">
        <w:trPr>
          <w:trHeight w:val="2235"/>
        </w:trPr>
        <w:tc>
          <w:tcPr>
            <w:tcW w:w="5660" w:type="dxa"/>
            <w:tcBorders>
              <w:top w:val="nil"/>
              <w:left w:val="single" w:sz="4" w:space="0" w:color="auto"/>
              <w:bottom w:val="nil"/>
              <w:right w:val="single" w:sz="4" w:space="0" w:color="auto"/>
            </w:tcBorders>
            <w:noWrap/>
            <w:vAlign w:val="center"/>
            <w:hideMark/>
          </w:tcPr>
          <w:p w14:paraId="374B6267" w14:textId="77777777" w:rsidR="001A7027" w:rsidRPr="001A7027" w:rsidRDefault="001A7027" w:rsidP="001A7027">
            <w:pPr>
              <w:spacing w:after="0" w:line="240" w:lineRule="auto"/>
              <w:jc w:val="center"/>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lastRenderedPageBreak/>
              <w:t>ΕΙΔΟΣ</w:t>
            </w:r>
          </w:p>
        </w:tc>
        <w:tc>
          <w:tcPr>
            <w:tcW w:w="1840" w:type="dxa"/>
            <w:tcBorders>
              <w:top w:val="nil"/>
              <w:left w:val="nil"/>
              <w:bottom w:val="nil"/>
              <w:right w:val="single" w:sz="4" w:space="0" w:color="auto"/>
            </w:tcBorders>
            <w:noWrap/>
            <w:vAlign w:val="center"/>
            <w:hideMark/>
          </w:tcPr>
          <w:p w14:paraId="620AD192" w14:textId="77777777" w:rsidR="001A7027" w:rsidRPr="001A7027" w:rsidRDefault="001A7027" w:rsidP="001A7027">
            <w:pPr>
              <w:spacing w:after="0" w:line="240" w:lineRule="auto"/>
              <w:jc w:val="center"/>
              <w:rPr>
                <w:rFonts w:ascii="Arial Narrow" w:eastAsia="Times New Roman" w:hAnsi="Arial Narrow" w:cs="Times New Roman"/>
                <w:b/>
                <w:bCs/>
                <w:color w:val="000000"/>
                <w:sz w:val="16"/>
                <w:szCs w:val="16"/>
                <w:lang w:eastAsia="el-GR" w:bidi="ar-SA"/>
              </w:rPr>
            </w:pPr>
            <w:proofErr w:type="spellStart"/>
            <w:r w:rsidRPr="001A7027">
              <w:rPr>
                <w:rFonts w:ascii="Arial Narrow" w:eastAsia="Times New Roman" w:hAnsi="Arial Narrow" w:cs="Times New Roman"/>
                <w:b/>
                <w:bCs/>
                <w:color w:val="000000"/>
                <w:sz w:val="16"/>
                <w:szCs w:val="16"/>
                <w:lang w:eastAsia="el-GR" w:bidi="ar-SA"/>
              </w:rPr>
              <w:t>μοναδα</w:t>
            </w:r>
            <w:proofErr w:type="spellEnd"/>
            <w:r w:rsidRPr="001A7027">
              <w:rPr>
                <w:rFonts w:ascii="Arial Narrow" w:eastAsia="Times New Roman" w:hAnsi="Arial Narrow" w:cs="Times New Roman"/>
                <w:b/>
                <w:bCs/>
                <w:color w:val="000000"/>
                <w:sz w:val="16"/>
                <w:szCs w:val="16"/>
                <w:lang w:eastAsia="el-GR" w:bidi="ar-SA"/>
              </w:rPr>
              <w:t xml:space="preserve"> </w:t>
            </w:r>
            <w:proofErr w:type="spellStart"/>
            <w:r w:rsidRPr="001A7027">
              <w:rPr>
                <w:rFonts w:ascii="Arial Narrow" w:eastAsia="Times New Roman" w:hAnsi="Arial Narrow" w:cs="Times New Roman"/>
                <w:b/>
                <w:bCs/>
                <w:color w:val="000000"/>
                <w:sz w:val="16"/>
                <w:szCs w:val="16"/>
                <w:lang w:eastAsia="el-GR" w:bidi="ar-SA"/>
              </w:rPr>
              <w:t>μετρησης</w:t>
            </w:r>
            <w:proofErr w:type="spellEnd"/>
            <w:r w:rsidRPr="001A7027">
              <w:rPr>
                <w:rFonts w:ascii="Arial Narrow" w:eastAsia="Times New Roman" w:hAnsi="Arial Narrow" w:cs="Times New Roman"/>
                <w:b/>
                <w:bCs/>
                <w:color w:val="000000"/>
                <w:sz w:val="16"/>
                <w:szCs w:val="16"/>
                <w:lang w:eastAsia="el-GR" w:bidi="ar-SA"/>
              </w:rPr>
              <w:t xml:space="preserve"> </w:t>
            </w:r>
          </w:p>
        </w:tc>
        <w:tc>
          <w:tcPr>
            <w:tcW w:w="380" w:type="dxa"/>
            <w:tcBorders>
              <w:top w:val="single" w:sz="4" w:space="0" w:color="auto"/>
              <w:left w:val="nil"/>
              <w:bottom w:val="single" w:sz="4" w:space="0" w:color="auto"/>
              <w:right w:val="single" w:sz="4" w:space="0" w:color="auto"/>
            </w:tcBorders>
            <w:textDirection w:val="btLr"/>
            <w:vAlign w:val="bottom"/>
            <w:hideMark/>
          </w:tcPr>
          <w:p w14:paraId="5416CB2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ΞΕΝΩΝΑΣ ΣΤΑ ΓΙΑΝΝΕΝΑ</w:t>
            </w:r>
          </w:p>
        </w:tc>
        <w:tc>
          <w:tcPr>
            <w:tcW w:w="380" w:type="dxa"/>
            <w:tcBorders>
              <w:top w:val="single" w:sz="4" w:space="0" w:color="auto"/>
              <w:left w:val="nil"/>
              <w:bottom w:val="single" w:sz="4" w:space="0" w:color="auto"/>
              <w:right w:val="single" w:sz="4" w:space="0" w:color="auto"/>
            </w:tcBorders>
            <w:textDirection w:val="btLr"/>
            <w:vAlign w:val="center"/>
            <w:hideMark/>
          </w:tcPr>
          <w:p w14:paraId="097D178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ΜΕΠΨ</w:t>
            </w:r>
          </w:p>
        </w:tc>
        <w:tc>
          <w:tcPr>
            <w:tcW w:w="340" w:type="dxa"/>
            <w:tcBorders>
              <w:top w:val="single" w:sz="4" w:space="0" w:color="auto"/>
              <w:left w:val="nil"/>
              <w:bottom w:val="single" w:sz="4" w:space="0" w:color="auto"/>
              <w:right w:val="single" w:sz="4" w:space="0" w:color="auto"/>
            </w:tcBorders>
            <w:textDirection w:val="btLr"/>
            <w:vAlign w:val="center"/>
            <w:hideMark/>
          </w:tcPr>
          <w:p w14:paraId="1EFB4C0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ΚΕΝΤΡΟ ΗΜΕΡΑΣ</w:t>
            </w:r>
          </w:p>
        </w:tc>
        <w:tc>
          <w:tcPr>
            <w:tcW w:w="380" w:type="dxa"/>
            <w:tcBorders>
              <w:top w:val="single" w:sz="4" w:space="0" w:color="auto"/>
              <w:left w:val="nil"/>
              <w:bottom w:val="single" w:sz="4" w:space="0" w:color="auto"/>
              <w:right w:val="single" w:sz="4" w:space="0" w:color="auto"/>
            </w:tcBorders>
            <w:textDirection w:val="btLr"/>
            <w:vAlign w:val="center"/>
            <w:hideMark/>
          </w:tcPr>
          <w:p w14:paraId="29A0DA8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ΞΕΝΩΝΑΣ ΑΜΠΕΛΟΚΗΠΟΙ</w:t>
            </w:r>
          </w:p>
        </w:tc>
        <w:tc>
          <w:tcPr>
            <w:tcW w:w="380" w:type="dxa"/>
            <w:tcBorders>
              <w:top w:val="single" w:sz="4" w:space="0" w:color="auto"/>
              <w:left w:val="nil"/>
              <w:bottom w:val="single" w:sz="4" w:space="0" w:color="auto"/>
              <w:right w:val="single" w:sz="4" w:space="0" w:color="auto"/>
            </w:tcBorders>
            <w:textDirection w:val="btLr"/>
            <w:vAlign w:val="center"/>
            <w:hideMark/>
          </w:tcPr>
          <w:p w14:paraId="1AEB233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ΚΙΝΗΤΗ ΜΟΝΑΔΑ Ι-Θ</w:t>
            </w:r>
          </w:p>
        </w:tc>
        <w:tc>
          <w:tcPr>
            <w:tcW w:w="380" w:type="dxa"/>
            <w:tcBorders>
              <w:top w:val="single" w:sz="4" w:space="0" w:color="auto"/>
              <w:left w:val="nil"/>
              <w:bottom w:val="single" w:sz="4" w:space="0" w:color="auto"/>
              <w:right w:val="single" w:sz="4" w:space="0" w:color="auto"/>
            </w:tcBorders>
            <w:textDirection w:val="btLr"/>
            <w:vAlign w:val="center"/>
            <w:hideMark/>
          </w:tcPr>
          <w:p w14:paraId="49B1B53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ΟΙΚΟΤΡΟΦΕΙΟ</w:t>
            </w:r>
          </w:p>
        </w:tc>
        <w:tc>
          <w:tcPr>
            <w:tcW w:w="380" w:type="dxa"/>
            <w:tcBorders>
              <w:top w:val="single" w:sz="4" w:space="0" w:color="auto"/>
              <w:left w:val="nil"/>
              <w:bottom w:val="single" w:sz="4" w:space="0" w:color="auto"/>
              <w:right w:val="single" w:sz="4" w:space="0" w:color="auto"/>
            </w:tcBorders>
            <w:shd w:val="clear" w:color="000000" w:fill="D9D9D9"/>
            <w:textDirection w:val="btLr"/>
            <w:vAlign w:val="center"/>
            <w:hideMark/>
          </w:tcPr>
          <w:p w14:paraId="4182C5F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ΣΥΝΟΛΟ</w:t>
            </w:r>
          </w:p>
        </w:tc>
      </w:tr>
      <w:tr w:rsidR="001A7027" w:rsidRPr="001A7027" w14:paraId="52817BC3" w14:textId="77777777" w:rsidTr="001A7027">
        <w:trPr>
          <w:trHeight w:val="255"/>
        </w:trPr>
        <w:tc>
          <w:tcPr>
            <w:tcW w:w="5660" w:type="dxa"/>
            <w:tcBorders>
              <w:top w:val="single" w:sz="4" w:space="0" w:color="auto"/>
              <w:left w:val="single" w:sz="4" w:space="0" w:color="auto"/>
              <w:bottom w:val="single" w:sz="4" w:space="0" w:color="auto"/>
              <w:right w:val="single" w:sz="4" w:space="0" w:color="auto"/>
            </w:tcBorders>
            <w:noWrap/>
            <w:vAlign w:val="center"/>
            <w:hideMark/>
          </w:tcPr>
          <w:p w14:paraId="5D13FBB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ΖΕΛΑΤΙΝΕΣ Α4 ΜΕ 11 ΤΡΥΠΕΣ ΣΤΟ ΠΛΑΙ (άνοιγμα πάνω) </w:t>
            </w:r>
          </w:p>
        </w:tc>
        <w:tc>
          <w:tcPr>
            <w:tcW w:w="1840" w:type="dxa"/>
            <w:tcBorders>
              <w:top w:val="single" w:sz="4" w:space="0" w:color="auto"/>
              <w:left w:val="nil"/>
              <w:bottom w:val="single" w:sz="4" w:space="0" w:color="auto"/>
              <w:right w:val="single" w:sz="4" w:space="0" w:color="auto"/>
            </w:tcBorders>
            <w:noWrap/>
            <w:vAlign w:val="center"/>
            <w:hideMark/>
          </w:tcPr>
          <w:p w14:paraId="62AC1975"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 100 ΤΜΧ</w:t>
            </w:r>
          </w:p>
        </w:tc>
        <w:tc>
          <w:tcPr>
            <w:tcW w:w="380" w:type="dxa"/>
            <w:tcBorders>
              <w:top w:val="nil"/>
              <w:left w:val="nil"/>
              <w:bottom w:val="single" w:sz="4" w:space="0" w:color="auto"/>
              <w:right w:val="single" w:sz="4" w:space="0" w:color="auto"/>
            </w:tcBorders>
            <w:noWrap/>
            <w:hideMark/>
          </w:tcPr>
          <w:p w14:paraId="7F597B0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6D1164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40" w:type="dxa"/>
            <w:tcBorders>
              <w:top w:val="nil"/>
              <w:left w:val="nil"/>
              <w:bottom w:val="single" w:sz="4" w:space="0" w:color="auto"/>
              <w:right w:val="single" w:sz="4" w:space="0" w:color="auto"/>
            </w:tcBorders>
            <w:noWrap/>
            <w:vAlign w:val="center"/>
            <w:hideMark/>
          </w:tcPr>
          <w:p w14:paraId="3E517DA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574F8A2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172C88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9</w:t>
            </w:r>
          </w:p>
        </w:tc>
        <w:tc>
          <w:tcPr>
            <w:tcW w:w="380" w:type="dxa"/>
            <w:tcBorders>
              <w:top w:val="nil"/>
              <w:left w:val="nil"/>
              <w:bottom w:val="single" w:sz="4" w:space="0" w:color="auto"/>
              <w:right w:val="single" w:sz="4" w:space="0" w:color="auto"/>
            </w:tcBorders>
            <w:noWrap/>
            <w:vAlign w:val="center"/>
            <w:hideMark/>
          </w:tcPr>
          <w:p w14:paraId="4B83301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shd w:val="clear" w:color="000000" w:fill="D9D9D9"/>
            <w:noWrap/>
            <w:vAlign w:val="center"/>
            <w:hideMark/>
          </w:tcPr>
          <w:p w14:paraId="02D8CEC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33</w:t>
            </w:r>
          </w:p>
        </w:tc>
      </w:tr>
      <w:tr w:rsidR="001A7027" w:rsidRPr="001A7027" w14:paraId="67D5D723"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4C75CF05"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ΧΑΡΤΑΚΙΑ ΛΕΥΚΑ ΣΗΜΕΙΩΣΕΩΝ</w:t>
            </w:r>
          </w:p>
        </w:tc>
        <w:tc>
          <w:tcPr>
            <w:tcW w:w="1840" w:type="dxa"/>
            <w:tcBorders>
              <w:top w:val="nil"/>
              <w:left w:val="nil"/>
              <w:bottom w:val="single" w:sz="4" w:space="0" w:color="auto"/>
              <w:right w:val="single" w:sz="4" w:space="0" w:color="auto"/>
            </w:tcBorders>
            <w:noWrap/>
            <w:vAlign w:val="center"/>
            <w:hideMark/>
          </w:tcPr>
          <w:p w14:paraId="5E93C1DD"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ΚΥΒΟΣ  &gt;=  400φ</w:t>
            </w:r>
          </w:p>
        </w:tc>
        <w:tc>
          <w:tcPr>
            <w:tcW w:w="380" w:type="dxa"/>
            <w:tcBorders>
              <w:top w:val="nil"/>
              <w:left w:val="nil"/>
              <w:bottom w:val="single" w:sz="4" w:space="0" w:color="auto"/>
              <w:right w:val="single" w:sz="4" w:space="0" w:color="auto"/>
            </w:tcBorders>
            <w:noWrap/>
            <w:hideMark/>
          </w:tcPr>
          <w:p w14:paraId="65812D5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7B4B48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40" w:type="dxa"/>
            <w:tcBorders>
              <w:top w:val="nil"/>
              <w:left w:val="nil"/>
              <w:bottom w:val="single" w:sz="4" w:space="0" w:color="auto"/>
              <w:right w:val="single" w:sz="4" w:space="0" w:color="auto"/>
            </w:tcBorders>
            <w:noWrap/>
            <w:vAlign w:val="center"/>
            <w:hideMark/>
          </w:tcPr>
          <w:p w14:paraId="5A7E5DA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3CDCD6B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7F262A0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76266E6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shd w:val="clear" w:color="000000" w:fill="D9D9D9"/>
            <w:noWrap/>
            <w:vAlign w:val="center"/>
            <w:hideMark/>
          </w:tcPr>
          <w:p w14:paraId="3B668A5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r>
      <w:tr w:rsidR="001A7027" w:rsidRPr="001A7027" w14:paraId="70E1A203"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11AB4803"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ΦΑΚΕΛΛΑ ΤΑΧΥΔΡΟΜΕΙΟΥ Α4</w:t>
            </w:r>
          </w:p>
        </w:tc>
        <w:tc>
          <w:tcPr>
            <w:tcW w:w="1840" w:type="dxa"/>
            <w:tcBorders>
              <w:top w:val="nil"/>
              <w:left w:val="nil"/>
              <w:bottom w:val="single" w:sz="4" w:space="0" w:color="auto"/>
              <w:right w:val="single" w:sz="4" w:space="0" w:color="auto"/>
            </w:tcBorders>
            <w:noWrap/>
            <w:vAlign w:val="center"/>
            <w:hideMark/>
          </w:tcPr>
          <w:p w14:paraId="72F65CF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hideMark/>
          </w:tcPr>
          <w:p w14:paraId="7058C98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1937B4E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center"/>
            <w:hideMark/>
          </w:tcPr>
          <w:p w14:paraId="0922F32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1CD8049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2634659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4329A10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2F126CB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r>
      <w:tr w:rsidR="001A7027" w:rsidRPr="001A7027" w14:paraId="5D20CEC5"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B113EC2"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ΜΑΥΡΟ</w:t>
            </w:r>
          </w:p>
        </w:tc>
        <w:tc>
          <w:tcPr>
            <w:tcW w:w="1840" w:type="dxa"/>
            <w:tcBorders>
              <w:top w:val="nil"/>
              <w:left w:val="nil"/>
              <w:bottom w:val="single" w:sz="4" w:space="0" w:color="auto"/>
              <w:right w:val="single" w:sz="4" w:space="0" w:color="auto"/>
            </w:tcBorders>
            <w:noWrap/>
            <w:vAlign w:val="bottom"/>
            <w:hideMark/>
          </w:tcPr>
          <w:p w14:paraId="7FA16114"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6D163CD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w:t>
            </w:r>
          </w:p>
        </w:tc>
        <w:tc>
          <w:tcPr>
            <w:tcW w:w="380" w:type="dxa"/>
            <w:tcBorders>
              <w:top w:val="nil"/>
              <w:left w:val="nil"/>
              <w:bottom w:val="single" w:sz="4" w:space="0" w:color="auto"/>
              <w:right w:val="single" w:sz="4" w:space="0" w:color="auto"/>
            </w:tcBorders>
            <w:noWrap/>
            <w:vAlign w:val="center"/>
            <w:hideMark/>
          </w:tcPr>
          <w:p w14:paraId="0928F89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c>
          <w:tcPr>
            <w:tcW w:w="340" w:type="dxa"/>
            <w:tcBorders>
              <w:top w:val="nil"/>
              <w:left w:val="nil"/>
              <w:bottom w:val="single" w:sz="4" w:space="0" w:color="auto"/>
              <w:right w:val="single" w:sz="4" w:space="0" w:color="auto"/>
            </w:tcBorders>
            <w:noWrap/>
            <w:vAlign w:val="center"/>
            <w:hideMark/>
          </w:tcPr>
          <w:p w14:paraId="03D6B0A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5E429AD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3C3A936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2E35AED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5C81081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34</w:t>
            </w:r>
          </w:p>
        </w:tc>
      </w:tr>
      <w:tr w:rsidR="001A7027" w:rsidRPr="001A7027" w14:paraId="42E42CC2"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EA9490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ΜΩΒ</w:t>
            </w:r>
          </w:p>
        </w:tc>
        <w:tc>
          <w:tcPr>
            <w:tcW w:w="1840" w:type="dxa"/>
            <w:tcBorders>
              <w:top w:val="nil"/>
              <w:left w:val="nil"/>
              <w:bottom w:val="single" w:sz="4" w:space="0" w:color="auto"/>
              <w:right w:val="single" w:sz="4" w:space="0" w:color="auto"/>
            </w:tcBorders>
            <w:noWrap/>
            <w:vAlign w:val="bottom"/>
            <w:hideMark/>
          </w:tcPr>
          <w:p w14:paraId="4F63C692"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ΤΕΜΑΧΙΑ</w:t>
            </w:r>
          </w:p>
        </w:tc>
        <w:tc>
          <w:tcPr>
            <w:tcW w:w="380" w:type="dxa"/>
            <w:tcBorders>
              <w:top w:val="nil"/>
              <w:left w:val="nil"/>
              <w:bottom w:val="single" w:sz="4" w:space="0" w:color="auto"/>
              <w:right w:val="single" w:sz="4" w:space="0" w:color="auto"/>
            </w:tcBorders>
            <w:noWrap/>
            <w:hideMark/>
          </w:tcPr>
          <w:p w14:paraId="41C5A2E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6069BC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center"/>
            <w:hideMark/>
          </w:tcPr>
          <w:p w14:paraId="56922B4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40933FC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6C0267D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3357A0C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43C04A0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w:t>
            </w:r>
          </w:p>
        </w:tc>
      </w:tr>
      <w:tr w:rsidR="001A7027" w:rsidRPr="001A7027" w14:paraId="7EE81E5E"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695D5E2"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ΚΟΚΚΙΝΟ</w:t>
            </w:r>
          </w:p>
        </w:tc>
        <w:tc>
          <w:tcPr>
            <w:tcW w:w="1840" w:type="dxa"/>
            <w:tcBorders>
              <w:top w:val="nil"/>
              <w:left w:val="nil"/>
              <w:bottom w:val="single" w:sz="4" w:space="0" w:color="auto"/>
              <w:right w:val="single" w:sz="4" w:space="0" w:color="auto"/>
            </w:tcBorders>
            <w:noWrap/>
            <w:vAlign w:val="bottom"/>
            <w:hideMark/>
          </w:tcPr>
          <w:p w14:paraId="7D3B1CE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5FD1005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7007FB6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12</w:t>
            </w:r>
          </w:p>
        </w:tc>
        <w:tc>
          <w:tcPr>
            <w:tcW w:w="340" w:type="dxa"/>
            <w:tcBorders>
              <w:top w:val="nil"/>
              <w:left w:val="nil"/>
              <w:bottom w:val="single" w:sz="4" w:space="0" w:color="auto"/>
              <w:right w:val="single" w:sz="4" w:space="0" w:color="auto"/>
            </w:tcBorders>
            <w:noWrap/>
            <w:vAlign w:val="center"/>
            <w:hideMark/>
          </w:tcPr>
          <w:p w14:paraId="7D437AE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20CFA30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58AEF22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4A8D9AF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shd w:val="clear" w:color="000000" w:fill="D9D9D9"/>
            <w:noWrap/>
            <w:vAlign w:val="center"/>
            <w:hideMark/>
          </w:tcPr>
          <w:p w14:paraId="357FB24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28</w:t>
            </w:r>
          </w:p>
        </w:tc>
      </w:tr>
      <w:tr w:rsidR="001A7027" w:rsidRPr="001A7027" w14:paraId="056A7183"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9E1F9A8"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ΜΠΛΕ</w:t>
            </w:r>
          </w:p>
        </w:tc>
        <w:tc>
          <w:tcPr>
            <w:tcW w:w="1840" w:type="dxa"/>
            <w:tcBorders>
              <w:top w:val="nil"/>
              <w:left w:val="nil"/>
              <w:bottom w:val="single" w:sz="4" w:space="0" w:color="auto"/>
              <w:right w:val="single" w:sz="4" w:space="0" w:color="auto"/>
            </w:tcBorders>
            <w:noWrap/>
            <w:vAlign w:val="bottom"/>
            <w:hideMark/>
          </w:tcPr>
          <w:p w14:paraId="5D335F1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16D41D5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62769BF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12</w:t>
            </w:r>
          </w:p>
        </w:tc>
        <w:tc>
          <w:tcPr>
            <w:tcW w:w="340" w:type="dxa"/>
            <w:tcBorders>
              <w:top w:val="nil"/>
              <w:left w:val="nil"/>
              <w:bottom w:val="single" w:sz="4" w:space="0" w:color="auto"/>
              <w:right w:val="single" w:sz="4" w:space="0" w:color="auto"/>
            </w:tcBorders>
            <w:noWrap/>
            <w:vAlign w:val="center"/>
            <w:hideMark/>
          </w:tcPr>
          <w:p w14:paraId="7B49911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0501B1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C2B0A7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0A3CF59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5FA62F1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31</w:t>
            </w:r>
          </w:p>
        </w:tc>
      </w:tr>
      <w:tr w:rsidR="001A7027" w:rsidRPr="001A7027" w14:paraId="7737A7D3"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5F91595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ΚΙΤΡΙΝΟ</w:t>
            </w:r>
          </w:p>
        </w:tc>
        <w:tc>
          <w:tcPr>
            <w:tcW w:w="1840" w:type="dxa"/>
            <w:tcBorders>
              <w:top w:val="nil"/>
              <w:left w:val="nil"/>
              <w:bottom w:val="single" w:sz="4" w:space="0" w:color="auto"/>
              <w:right w:val="single" w:sz="4" w:space="0" w:color="auto"/>
            </w:tcBorders>
            <w:noWrap/>
            <w:vAlign w:val="bottom"/>
            <w:hideMark/>
          </w:tcPr>
          <w:p w14:paraId="661E86D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3C281DE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6A10166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center"/>
            <w:hideMark/>
          </w:tcPr>
          <w:p w14:paraId="06389EC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452FE99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A2159F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4C861CB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5008A89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7</w:t>
            </w:r>
          </w:p>
        </w:tc>
      </w:tr>
      <w:tr w:rsidR="001A7027" w:rsidRPr="001A7027" w14:paraId="0E0A2EB5"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D2E521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ΓΑΛΑΖΙΟ</w:t>
            </w:r>
          </w:p>
        </w:tc>
        <w:tc>
          <w:tcPr>
            <w:tcW w:w="1840" w:type="dxa"/>
            <w:tcBorders>
              <w:top w:val="nil"/>
              <w:left w:val="nil"/>
              <w:bottom w:val="single" w:sz="4" w:space="0" w:color="auto"/>
              <w:right w:val="single" w:sz="4" w:space="0" w:color="auto"/>
            </w:tcBorders>
            <w:noWrap/>
            <w:vAlign w:val="bottom"/>
            <w:hideMark/>
          </w:tcPr>
          <w:p w14:paraId="65105A14"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3F5C98A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5E59A51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40" w:type="dxa"/>
            <w:tcBorders>
              <w:top w:val="nil"/>
              <w:left w:val="nil"/>
              <w:bottom w:val="single" w:sz="4" w:space="0" w:color="auto"/>
              <w:right w:val="single" w:sz="4" w:space="0" w:color="auto"/>
            </w:tcBorders>
            <w:noWrap/>
            <w:vAlign w:val="center"/>
            <w:hideMark/>
          </w:tcPr>
          <w:p w14:paraId="301E924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1FDEBFD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3F72028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13D7DF1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shd w:val="clear" w:color="000000" w:fill="D9D9D9"/>
            <w:noWrap/>
            <w:vAlign w:val="center"/>
            <w:hideMark/>
          </w:tcPr>
          <w:p w14:paraId="5B9569D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19</w:t>
            </w:r>
          </w:p>
        </w:tc>
      </w:tr>
      <w:tr w:rsidR="001A7027" w:rsidRPr="001A7027" w14:paraId="169B4B6C"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37AE81D0"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ΛΕΥΚΟΥ ΠΙΝΑΚΑ WHITEBOARD (ΜΑΥΡΟ)</w:t>
            </w:r>
          </w:p>
        </w:tc>
        <w:tc>
          <w:tcPr>
            <w:tcW w:w="1840" w:type="dxa"/>
            <w:tcBorders>
              <w:top w:val="nil"/>
              <w:left w:val="nil"/>
              <w:bottom w:val="single" w:sz="4" w:space="0" w:color="auto"/>
              <w:right w:val="single" w:sz="4" w:space="0" w:color="auto"/>
            </w:tcBorders>
            <w:noWrap/>
            <w:vAlign w:val="bottom"/>
            <w:hideMark/>
          </w:tcPr>
          <w:p w14:paraId="3CB6DAE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4DF8E80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60E9FDA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40" w:type="dxa"/>
            <w:tcBorders>
              <w:top w:val="nil"/>
              <w:left w:val="nil"/>
              <w:bottom w:val="single" w:sz="4" w:space="0" w:color="auto"/>
              <w:right w:val="single" w:sz="4" w:space="0" w:color="auto"/>
            </w:tcBorders>
            <w:noWrap/>
            <w:vAlign w:val="center"/>
            <w:hideMark/>
          </w:tcPr>
          <w:p w14:paraId="0BB5CB5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584674E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21FF0FB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510AC4D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252EFC8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16</w:t>
            </w:r>
          </w:p>
        </w:tc>
      </w:tr>
      <w:tr w:rsidR="001A7027" w:rsidRPr="001A7027" w14:paraId="6B47A207"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5EA9296D"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ΛΕΥΚΟΥ ΠΙΝΑΚΑ WHITEBOARD (ΚΟΚΚΙΝΟ)</w:t>
            </w:r>
          </w:p>
        </w:tc>
        <w:tc>
          <w:tcPr>
            <w:tcW w:w="1840" w:type="dxa"/>
            <w:tcBorders>
              <w:top w:val="nil"/>
              <w:left w:val="nil"/>
              <w:bottom w:val="single" w:sz="4" w:space="0" w:color="auto"/>
              <w:right w:val="single" w:sz="4" w:space="0" w:color="auto"/>
            </w:tcBorders>
            <w:noWrap/>
            <w:vAlign w:val="bottom"/>
            <w:hideMark/>
          </w:tcPr>
          <w:p w14:paraId="1AA7277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19A1FD8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7687590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40" w:type="dxa"/>
            <w:tcBorders>
              <w:top w:val="nil"/>
              <w:left w:val="nil"/>
              <w:bottom w:val="single" w:sz="4" w:space="0" w:color="auto"/>
              <w:right w:val="single" w:sz="4" w:space="0" w:color="auto"/>
            </w:tcBorders>
            <w:noWrap/>
            <w:vAlign w:val="center"/>
            <w:hideMark/>
          </w:tcPr>
          <w:p w14:paraId="416FB54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758ABE0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66A842A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6012825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411F5D3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14</w:t>
            </w:r>
          </w:p>
        </w:tc>
      </w:tr>
      <w:tr w:rsidR="001A7027" w:rsidRPr="001A7027" w14:paraId="1EB03F1E"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361FD656"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ΛΕΥΚΟΥ ΠΙΝΑΚΑ WHITEBOARD (ΜΠΛΕ)</w:t>
            </w:r>
          </w:p>
        </w:tc>
        <w:tc>
          <w:tcPr>
            <w:tcW w:w="1840" w:type="dxa"/>
            <w:tcBorders>
              <w:top w:val="nil"/>
              <w:left w:val="nil"/>
              <w:bottom w:val="single" w:sz="4" w:space="0" w:color="auto"/>
              <w:right w:val="single" w:sz="4" w:space="0" w:color="auto"/>
            </w:tcBorders>
            <w:noWrap/>
            <w:vAlign w:val="bottom"/>
            <w:hideMark/>
          </w:tcPr>
          <w:p w14:paraId="7E6E7B6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6F8025C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2236591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40" w:type="dxa"/>
            <w:tcBorders>
              <w:top w:val="nil"/>
              <w:left w:val="nil"/>
              <w:bottom w:val="single" w:sz="4" w:space="0" w:color="auto"/>
              <w:right w:val="single" w:sz="4" w:space="0" w:color="auto"/>
            </w:tcBorders>
            <w:noWrap/>
            <w:vAlign w:val="center"/>
            <w:hideMark/>
          </w:tcPr>
          <w:p w14:paraId="1A040BA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283F4EF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1FC5695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73681CD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7C27D20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r>
      <w:tr w:rsidR="001A7027" w:rsidRPr="001A7027" w14:paraId="7E6D6DBA"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6A7211C6"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ΑΝΕΞΙΤΗΛΟΙ (S, M, F)</w:t>
            </w:r>
          </w:p>
        </w:tc>
        <w:tc>
          <w:tcPr>
            <w:tcW w:w="1840" w:type="dxa"/>
            <w:tcBorders>
              <w:top w:val="nil"/>
              <w:left w:val="nil"/>
              <w:bottom w:val="single" w:sz="4" w:space="0" w:color="auto"/>
              <w:right w:val="single" w:sz="4" w:space="0" w:color="auto"/>
            </w:tcBorders>
            <w:noWrap/>
            <w:vAlign w:val="center"/>
            <w:hideMark/>
          </w:tcPr>
          <w:p w14:paraId="3520DBC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489B5A7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0AEB9CB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center"/>
            <w:hideMark/>
          </w:tcPr>
          <w:p w14:paraId="0BE9005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04BFB36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4951173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46F421F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1EC81F8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25</w:t>
            </w:r>
          </w:p>
        </w:tc>
      </w:tr>
      <w:tr w:rsidR="001A7027" w:rsidRPr="001A7027" w14:paraId="44132202"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47177EEB"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ΜΟΛΥΒΙΑ KOYTI </w:t>
            </w:r>
          </w:p>
        </w:tc>
        <w:tc>
          <w:tcPr>
            <w:tcW w:w="1840" w:type="dxa"/>
            <w:tcBorders>
              <w:top w:val="nil"/>
              <w:left w:val="nil"/>
              <w:bottom w:val="single" w:sz="4" w:space="0" w:color="auto"/>
              <w:right w:val="single" w:sz="4" w:space="0" w:color="auto"/>
            </w:tcBorders>
            <w:noWrap/>
            <w:vAlign w:val="center"/>
            <w:hideMark/>
          </w:tcPr>
          <w:p w14:paraId="6B6CCB12"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380" w:type="dxa"/>
            <w:tcBorders>
              <w:top w:val="nil"/>
              <w:left w:val="nil"/>
              <w:bottom w:val="single" w:sz="4" w:space="0" w:color="auto"/>
              <w:right w:val="single" w:sz="4" w:space="0" w:color="auto"/>
            </w:tcBorders>
            <w:noWrap/>
            <w:hideMark/>
          </w:tcPr>
          <w:p w14:paraId="47B7593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5FE761F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40</w:t>
            </w:r>
          </w:p>
        </w:tc>
        <w:tc>
          <w:tcPr>
            <w:tcW w:w="340" w:type="dxa"/>
            <w:tcBorders>
              <w:top w:val="nil"/>
              <w:left w:val="nil"/>
              <w:bottom w:val="single" w:sz="4" w:space="0" w:color="auto"/>
              <w:right w:val="single" w:sz="4" w:space="0" w:color="auto"/>
            </w:tcBorders>
            <w:noWrap/>
            <w:vAlign w:val="center"/>
            <w:hideMark/>
          </w:tcPr>
          <w:p w14:paraId="4AA6DEC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40</w:t>
            </w:r>
          </w:p>
        </w:tc>
        <w:tc>
          <w:tcPr>
            <w:tcW w:w="380" w:type="dxa"/>
            <w:tcBorders>
              <w:top w:val="nil"/>
              <w:left w:val="nil"/>
              <w:bottom w:val="single" w:sz="4" w:space="0" w:color="auto"/>
              <w:right w:val="single" w:sz="4" w:space="0" w:color="auto"/>
            </w:tcBorders>
            <w:noWrap/>
            <w:vAlign w:val="center"/>
            <w:hideMark/>
          </w:tcPr>
          <w:p w14:paraId="7EBE720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6B28832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noWrap/>
            <w:vAlign w:val="center"/>
            <w:hideMark/>
          </w:tcPr>
          <w:p w14:paraId="0C3C538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shd w:val="clear" w:color="000000" w:fill="D9D9D9"/>
            <w:noWrap/>
            <w:vAlign w:val="center"/>
            <w:hideMark/>
          </w:tcPr>
          <w:p w14:paraId="015C115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140</w:t>
            </w:r>
          </w:p>
        </w:tc>
      </w:tr>
      <w:tr w:rsidR="001A7027" w:rsidRPr="001A7027" w14:paraId="502BF816"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2D0C7EEB"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ΤΕΤΡΑΔΙΑ ΣΠΙΡΑΛ 3Θ </w:t>
            </w:r>
          </w:p>
        </w:tc>
        <w:tc>
          <w:tcPr>
            <w:tcW w:w="1840" w:type="dxa"/>
            <w:tcBorders>
              <w:top w:val="nil"/>
              <w:left w:val="nil"/>
              <w:bottom w:val="single" w:sz="4" w:space="0" w:color="auto"/>
              <w:right w:val="single" w:sz="4" w:space="0" w:color="auto"/>
            </w:tcBorders>
            <w:noWrap/>
            <w:vAlign w:val="center"/>
            <w:hideMark/>
          </w:tcPr>
          <w:p w14:paraId="536DDAA8"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386A3E5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EE66B3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center"/>
            <w:hideMark/>
          </w:tcPr>
          <w:p w14:paraId="48AD08F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313E6EC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432BDFB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053173A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552D914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r>
      <w:tr w:rsidR="001A7027" w:rsidRPr="001A7027" w14:paraId="35FDC3FE"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1D937E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ΔΙΟΡΘΩΤΙΚΟ ΥΓΡΟ </w:t>
            </w:r>
          </w:p>
        </w:tc>
        <w:tc>
          <w:tcPr>
            <w:tcW w:w="1840" w:type="dxa"/>
            <w:tcBorders>
              <w:top w:val="nil"/>
              <w:left w:val="nil"/>
              <w:bottom w:val="single" w:sz="4" w:space="0" w:color="auto"/>
              <w:right w:val="single" w:sz="4" w:space="0" w:color="auto"/>
            </w:tcBorders>
            <w:noWrap/>
            <w:vAlign w:val="bottom"/>
            <w:hideMark/>
          </w:tcPr>
          <w:p w14:paraId="4542D044"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2F3CACC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w:t>
            </w:r>
          </w:p>
        </w:tc>
        <w:tc>
          <w:tcPr>
            <w:tcW w:w="380" w:type="dxa"/>
            <w:tcBorders>
              <w:top w:val="nil"/>
              <w:left w:val="nil"/>
              <w:bottom w:val="single" w:sz="4" w:space="0" w:color="auto"/>
              <w:right w:val="single" w:sz="4" w:space="0" w:color="auto"/>
            </w:tcBorders>
            <w:noWrap/>
            <w:vAlign w:val="center"/>
            <w:hideMark/>
          </w:tcPr>
          <w:p w14:paraId="45BC18B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c>
          <w:tcPr>
            <w:tcW w:w="340" w:type="dxa"/>
            <w:tcBorders>
              <w:top w:val="nil"/>
              <w:left w:val="nil"/>
              <w:bottom w:val="single" w:sz="4" w:space="0" w:color="auto"/>
              <w:right w:val="single" w:sz="4" w:space="0" w:color="auto"/>
            </w:tcBorders>
            <w:noWrap/>
            <w:vAlign w:val="center"/>
            <w:hideMark/>
          </w:tcPr>
          <w:p w14:paraId="5C0E067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119F99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7C88D5D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28809DF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shd w:val="clear" w:color="000000" w:fill="D9D9D9"/>
            <w:noWrap/>
            <w:vAlign w:val="center"/>
            <w:hideMark/>
          </w:tcPr>
          <w:p w14:paraId="6938756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44</w:t>
            </w:r>
          </w:p>
        </w:tc>
      </w:tr>
      <w:tr w:rsidR="001A7027" w:rsidRPr="001A7027" w14:paraId="084B2145"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6354C89A"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ΔΙΟΡΘΩΤΙΚΟ ΤΑΙΝΙΑ</w:t>
            </w:r>
          </w:p>
        </w:tc>
        <w:tc>
          <w:tcPr>
            <w:tcW w:w="1840" w:type="dxa"/>
            <w:tcBorders>
              <w:top w:val="nil"/>
              <w:left w:val="nil"/>
              <w:bottom w:val="single" w:sz="4" w:space="0" w:color="auto"/>
              <w:right w:val="single" w:sz="4" w:space="0" w:color="auto"/>
            </w:tcBorders>
            <w:noWrap/>
            <w:vAlign w:val="bottom"/>
            <w:hideMark/>
          </w:tcPr>
          <w:p w14:paraId="46A0BA4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1F16F2B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4E69FD7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40" w:type="dxa"/>
            <w:tcBorders>
              <w:top w:val="nil"/>
              <w:left w:val="nil"/>
              <w:bottom w:val="single" w:sz="4" w:space="0" w:color="auto"/>
              <w:right w:val="single" w:sz="4" w:space="0" w:color="auto"/>
            </w:tcBorders>
            <w:noWrap/>
            <w:vAlign w:val="center"/>
            <w:hideMark/>
          </w:tcPr>
          <w:p w14:paraId="532CC34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774C2B7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402D838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2D1B842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shd w:val="clear" w:color="000000" w:fill="D9D9D9"/>
            <w:noWrap/>
            <w:vAlign w:val="center"/>
            <w:hideMark/>
          </w:tcPr>
          <w:p w14:paraId="13AA535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42</w:t>
            </w:r>
          </w:p>
        </w:tc>
      </w:tr>
      <w:tr w:rsidR="001A7027" w:rsidRPr="001A7027" w14:paraId="1B3BCE7C"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45481B8C"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ΣΥΝΔΕΤΗΡΕΣ </w:t>
            </w:r>
            <w:proofErr w:type="spellStart"/>
            <w:r w:rsidRPr="001A7027">
              <w:rPr>
                <w:rFonts w:ascii="Arial Narrow" w:eastAsia="Times New Roman" w:hAnsi="Arial Narrow" w:cs="Times New Roman"/>
                <w:b/>
                <w:bCs/>
                <w:sz w:val="20"/>
                <w:szCs w:val="20"/>
                <w:lang w:eastAsia="el-GR" w:bidi="ar-SA"/>
              </w:rPr>
              <w:t>Νο</w:t>
            </w:r>
            <w:proofErr w:type="spellEnd"/>
            <w:r w:rsidRPr="001A7027">
              <w:rPr>
                <w:rFonts w:ascii="Arial Narrow" w:eastAsia="Times New Roman" w:hAnsi="Arial Narrow" w:cs="Times New Roman"/>
                <w:b/>
                <w:bCs/>
                <w:sz w:val="20"/>
                <w:szCs w:val="20"/>
                <w:lang w:eastAsia="el-GR" w:bidi="ar-SA"/>
              </w:rPr>
              <w:t xml:space="preserve">. 3 </w:t>
            </w:r>
          </w:p>
        </w:tc>
        <w:tc>
          <w:tcPr>
            <w:tcW w:w="1840" w:type="dxa"/>
            <w:tcBorders>
              <w:top w:val="nil"/>
              <w:left w:val="nil"/>
              <w:bottom w:val="single" w:sz="4" w:space="0" w:color="auto"/>
              <w:right w:val="single" w:sz="4" w:space="0" w:color="auto"/>
            </w:tcBorders>
            <w:noWrap/>
            <w:vAlign w:val="center"/>
            <w:hideMark/>
          </w:tcPr>
          <w:p w14:paraId="7A55AEA2"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KOYTI</w:t>
            </w:r>
          </w:p>
        </w:tc>
        <w:tc>
          <w:tcPr>
            <w:tcW w:w="380" w:type="dxa"/>
            <w:tcBorders>
              <w:top w:val="nil"/>
              <w:left w:val="nil"/>
              <w:bottom w:val="single" w:sz="4" w:space="0" w:color="auto"/>
              <w:right w:val="single" w:sz="4" w:space="0" w:color="auto"/>
            </w:tcBorders>
            <w:noWrap/>
            <w:hideMark/>
          </w:tcPr>
          <w:p w14:paraId="441988D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2A29F7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40" w:type="dxa"/>
            <w:tcBorders>
              <w:top w:val="nil"/>
              <w:left w:val="nil"/>
              <w:bottom w:val="single" w:sz="4" w:space="0" w:color="auto"/>
              <w:right w:val="single" w:sz="4" w:space="0" w:color="auto"/>
            </w:tcBorders>
            <w:noWrap/>
            <w:vAlign w:val="center"/>
            <w:hideMark/>
          </w:tcPr>
          <w:p w14:paraId="53CC03B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54B6CCB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03D81E1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15060B4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shd w:val="clear" w:color="000000" w:fill="D9D9D9"/>
            <w:noWrap/>
            <w:vAlign w:val="center"/>
            <w:hideMark/>
          </w:tcPr>
          <w:p w14:paraId="23EB76D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24</w:t>
            </w:r>
          </w:p>
        </w:tc>
      </w:tr>
      <w:tr w:rsidR="001A7027" w:rsidRPr="001A7027" w14:paraId="38F90756"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606D287D"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ΣΥΝΔΕΤΗΡΕΣ </w:t>
            </w:r>
            <w:proofErr w:type="spellStart"/>
            <w:r w:rsidRPr="001A7027">
              <w:rPr>
                <w:rFonts w:ascii="Arial Narrow" w:eastAsia="Times New Roman" w:hAnsi="Arial Narrow" w:cs="Times New Roman"/>
                <w:b/>
                <w:bCs/>
                <w:sz w:val="20"/>
                <w:szCs w:val="20"/>
                <w:lang w:eastAsia="el-GR" w:bidi="ar-SA"/>
              </w:rPr>
              <w:t>Νο</w:t>
            </w:r>
            <w:proofErr w:type="spellEnd"/>
            <w:r w:rsidRPr="001A7027">
              <w:rPr>
                <w:rFonts w:ascii="Arial Narrow" w:eastAsia="Times New Roman" w:hAnsi="Arial Narrow" w:cs="Times New Roman"/>
                <w:b/>
                <w:bCs/>
                <w:sz w:val="20"/>
                <w:szCs w:val="20"/>
                <w:lang w:eastAsia="el-GR" w:bidi="ar-SA"/>
              </w:rPr>
              <w:t>. 4</w:t>
            </w:r>
          </w:p>
        </w:tc>
        <w:tc>
          <w:tcPr>
            <w:tcW w:w="1840" w:type="dxa"/>
            <w:tcBorders>
              <w:top w:val="nil"/>
              <w:left w:val="nil"/>
              <w:bottom w:val="single" w:sz="4" w:space="0" w:color="auto"/>
              <w:right w:val="single" w:sz="4" w:space="0" w:color="auto"/>
            </w:tcBorders>
            <w:noWrap/>
            <w:vAlign w:val="center"/>
            <w:hideMark/>
          </w:tcPr>
          <w:p w14:paraId="56B71B2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KOYTI</w:t>
            </w:r>
          </w:p>
        </w:tc>
        <w:tc>
          <w:tcPr>
            <w:tcW w:w="380" w:type="dxa"/>
            <w:tcBorders>
              <w:top w:val="nil"/>
              <w:left w:val="nil"/>
              <w:bottom w:val="single" w:sz="4" w:space="0" w:color="auto"/>
              <w:right w:val="single" w:sz="4" w:space="0" w:color="auto"/>
            </w:tcBorders>
            <w:noWrap/>
            <w:hideMark/>
          </w:tcPr>
          <w:p w14:paraId="4999758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1F3F2F3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40" w:type="dxa"/>
            <w:tcBorders>
              <w:top w:val="nil"/>
              <w:left w:val="nil"/>
              <w:bottom w:val="single" w:sz="4" w:space="0" w:color="auto"/>
              <w:right w:val="single" w:sz="4" w:space="0" w:color="auto"/>
            </w:tcBorders>
            <w:noWrap/>
            <w:vAlign w:val="center"/>
            <w:hideMark/>
          </w:tcPr>
          <w:p w14:paraId="5602082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700619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54ADB7E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2773DF2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shd w:val="clear" w:color="000000" w:fill="D9D9D9"/>
            <w:noWrap/>
            <w:vAlign w:val="center"/>
            <w:hideMark/>
          </w:tcPr>
          <w:p w14:paraId="234569D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22</w:t>
            </w:r>
          </w:p>
        </w:tc>
      </w:tr>
      <w:tr w:rsidR="001A7027" w:rsidRPr="001A7027" w14:paraId="6FA06BF2"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449B3F9D"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ΣΥΝΔΕΤΗΡΕΣ </w:t>
            </w:r>
            <w:proofErr w:type="spellStart"/>
            <w:r w:rsidRPr="001A7027">
              <w:rPr>
                <w:rFonts w:ascii="Arial Narrow" w:eastAsia="Times New Roman" w:hAnsi="Arial Narrow" w:cs="Times New Roman"/>
                <w:b/>
                <w:bCs/>
                <w:sz w:val="20"/>
                <w:szCs w:val="20"/>
                <w:lang w:eastAsia="el-GR" w:bidi="ar-SA"/>
              </w:rPr>
              <w:t>Νο</w:t>
            </w:r>
            <w:proofErr w:type="spellEnd"/>
            <w:r w:rsidRPr="001A7027">
              <w:rPr>
                <w:rFonts w:ascii="Arial Narrow" w:eastAsia="Times New Roman" w:hAnsi="Arial Narrow" w:cs="Times New Roman"/>
                <w:b/>
                <w:bCs/>
                <w:sz w:val="20"/>
                <w:szCs w:val="20"/>
                <w:lang w:eastAsia="el-GR" w:bidi="ar-SA"/>
              </w:rPr>
              <w:t>. 5</w:t>
            </w:r>
          </w:p>
        </w:tc>
        <w:tc>
          <w:tcPr>
            <w:tcW w:w="1840" w:type="dxa"/>
            <w:tcBorders>
              <w:top w:val="nil"/>
              <w:left w:val="nil"/>
              <w:bottom w:val="single" w:sz="4" w:space="0" w:color="auto"/>
              <w:right w:val="single" w:sz="4" w:space="0" w:color="auto"/>
            </w:tcBorders>
            <w:noWrap/>
            <w:vAlign w:val="center"/>
            <w:hideMark/>
          </w:tcPr>
          <w:p w14:paraId="12E44DEB"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KOYTI</w:t>
            </w:r>
          </w:p>
        </w:tc>
        <w:tc>
          <w:tcPr>
            <w:tcW w:w="380" w:type="dxa"/>
            <w:tcBorders>
              <w:top w:val="nil"/>
              <w:left w:val="nil"/>
              <w:bottom w:val="single" w:sz="4" w:space="0" w:color="auto"/>
              <w:right w:val="single" w:sz="4" w:space="0" w:color="auto"/>
            </w:tcBorders>
            <w:noWrap/>
            <w:hideMark/>
          </w:tcPr>
          <w:p w14:paraId="5B8DE8B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6E25A51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40" w:type="dxa"/>
            <w:tcBorders>
              <w:top w:val="nil"/>
              <w:left w:val="nil"/>
              <w:bottom w:val="single" w:sz="4" w:space="0" w:color="auto"/>
              <w:right w:val="single" w:sz="4" w:space="0" w:color="auto"/>
            </w:tcBorders>
            <w:noWrap/>
            <w:vAlign w:val="center"/>
            <w:hideMark/>
          </w:tcPr>
          <w:p w14:paraId="353B8A2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482F942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6454109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080D119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shd w:val="clear" w:color="000000" w:fill="D9D9D9"/>
            <w:noWrap/>
            <w:vAlign w:val="center"/>
            <w:hideMark/>
          </w:tcPr>
          <w:p w14:paraId="786902E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21</w:t>
            </w:r>
          </w:p>
        </w:tc>
      </w:tr>
      <w:tr w:rsidR="001A7027" w:rsidRPr="001A7027" w14:paraId="3E5BB592"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785A06A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ΠΟΣΤ ΙΤ</w:t>
            </w:r>
          </w:p>
        </w:tc>
        <w:tc>
          <w:tcPr>
            <w:tcW w:w="1840" w:type="dxa"/>
            <w:tcBorders>
              <w:top w:val="nil"/>
              <w:left w:val="nil"/>
              <w:bottom w:val="single" w:sz="4" w:space="0" w:color="auto"/>
              <w:right w:val="single" w:sz="4" w:space="0" w:color="auto"/>
            </w:tcBorders>
            <w:noWrap/>
            <w:vAlign w:val="center"/>
            <w:hideMark/>
          </w:tcPr>
          <w:p w14:paraId="30BDB8CA"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ΚΥΒΟΣ &gt;= 400φ</w:t>
            </w:r>
          </w:p>
        </w:tc>
        <w:tc>
          <w:tcPr>
            <w:tcW w:w="380" w:type="dxa"/>
            <w:tcBorders>
              <w:top w:val="nil"/>
              <w:left w:val="nil"/>
              <w:bottom w:val="single" w:sz="4" w:space="0" w:color="auto"/>
              <w:right w:val="single" w:sz="4" w:space="0" w:color="auto"/>
            </w:tcBorders>
            <w:noWrap/>
            <w:hideMark/>
          </w:tcPr>
          <w:p w14:paraId="7966F6E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7E1B97E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w:t>
            </w:r>
          </w:p>
        </w:tc>
        <w:tc>
          <w:tcPr>
            <w:tcW w:w="340" w:type="dxa"/>
            <w:tcBorders>
              <w:top w:val="nil"/>
              <w:left w:val="nil"/>
              <w:bottom w:val="single" w:sz="4" w:space="0" w:color="auto"/>
              <w:right w:val="single" w:sz="4" w:space="0" w:color="auto"/>
            </w:tcBorders>
            <w:noWrap/>
            <w:vAlign w:val="center"/>
            <w:hideMark/>
          </w:tcPr>
          <w:p w14:paraId="039F163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092416B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4888696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3440AF7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30977B2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30</w:t>
            </w:r>
          </w:p>
        </w:tc>
      </w:tr>
      <w:tr w:rsidR="001A7027" w:rsidRPr="001A7027" w14:paraId="4CE35C7A"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5F51834B"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ΜΠΛΟΚ Α4</w:t>
            </w:r>
          </w:p>
        </w:tc>
        <w:tc>
          <w:tcPr>
            <w:tcW w:w="1840" w:type="dxa"/>
            <w:tcBorders>
              <w:top w:val="nil"/>
              <w:left w:val="nil"/>
              <w:bottom w:val="single" w:sz="4" w:space="0" w:color="auto"/>
              <w:right w:val="single" w:sz="4" w:space="0" w:color="auto"/>
            </w:tcBorders>
            <w:noWrap/>
            <w:vAlign w:val="center"/>
            <w:hideMark/>
          </w:tcPr>
          <w:p w14:paraId="5526CB9B"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hideMark/>
          </w:tcPr>
          <w:p w14:paraId="4C5DE0B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4882731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center"/>
            <w:hideMark/>
          </w:tcPr>
          <w:p w14:paraId="4F8541E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463EC00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705A408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5169A54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5CF562F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r>
      <w:tr w:rsidR="001A7027" w:rsidRPr="001A7027" w14:paraId="0290B583"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495F829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ΣΤΥΛΟ ΚΟΥΤΙ (ΜΠΛΕ) ΤΥΠΟΥ BIC</w:t>
            </w:r>
          </w:p>
        </w:tc>
        <w:tc>
          <w:tcPr>
            <w:tcW w:w="1840" w:type="dxa"/>
            <w:tcBorders>
              <w:top w:val="nil"/>
              <w:left w:val="nil"/>
              <w:bottom w:val="single" w:sz="4" w:space="0" w:color="auto"/>
              <w:right w:val="single" w:sz="4" w:space="0" w:color="auto"/>
            </w:tcBorders>
            <w:noWrap/>
            <w:vAlign w:val="center"/>
            <w:hideMark/>
          </w:tcPr>
          <w:p w14:paraId="7022E07B"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hideMark/>
          </w:tcPr>
          <w:p w14:paraId="050ABCE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150</w:t>
            </w:r>
          </w:p>
        </w:tc>
        <w:tc>
          <w:tcPr>
            <w:tcW w:w="380" w:type="dxa"/>
            <w:tcBorders>
              <w:top w:val="nil"/>
              <w:left w:val="nil"/>
              <w:bottom w:val="single" w:sz="4" w:space="0" w:color="auto"/>
              <w:right w:val="single" w:sz="4" w:space="0" w:color="auto"/>
            </w:tcBorders>
            <w:noWrap/>
            <w:vAlign w:val="center"/>
            <w:hideMark/>
          </w:tcPr>
          <w:p w14:paraId="07FDCB4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200</w:t>
            </w:r>
          </w:p>
        </w:tc>
        <w:tc>
          <w:tcPr>
            <w:tcW w:w="340" w:type="dxa"/>
            <w:tcBorders>
              <w:top w:val="nil"/>
              <w:left w:val="nil"/>
              <w:bottom w:val="single" w:sz="4" w:space="0" w:color="auto"/>
              <w:right w:val="single" w:sz="4" w:space="0" w:color="auto"/>
            </w:tcBorders>
            <w:noWrap/>
            <w:vAlign w:val="center"/>
            <w:hideMark/>
          </w:tcPr>
          <w:p w14:paraId="2E6B2E3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50</w:t>
            </w:r>
          </w:p>
        </w:tc>
        <w:tc>
          <w:tcPr>
            <w:tcW w:w="380" w:type="dxa"/>
            <w:tcBorders>
              <w:top w:val="nil"/>
              <w:left w:val="nil"/>
              <w:bottom w:val="single" w:sz="4" w:space="0" w:color="auto"/>
              <w:right w:val="single" w:sz="4" w:space="0" w:color="auto"/>
            </w:tcBorders>
            <w:noWrap/>
            <w:vAlign w:val="center"/>
            <w:hideMark/>
          </w:tcPr>
          <w:p w14:paraId="60D8D74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100</w:t>
            </w:r>
          </w:p>
        </w:tc>
        <w:tc>
          <w:tcPr>
            <w:tcW w:w="380" w:type="dxa"/>
            <w:tcBorders>
              <w:top w:val="nil"/>
              <w:left w:val="nil"/>
              <w:bottom w:val="single" w:sz="4" w:space="0" w:color="auto"/>
              <w:right w:val="single" w:sz="4" w:space="0" w:color="auto"/>
            </w:tcBorders>
            <w:noWrap/>
            <w:vAlign w:val="center"/>
            <w:hideMark/>
          </w:tcPr>
          <w:p w14:paraId="79C6F2A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100</w:t>
            </w:r>
          </w:p>
        </w:tc>
        <w:tc>
          <w:tcPr>
            <w:tcW w:w="380" w:type="dxa"/>
            <w:tcBorders>
              <w:top w:val="nil"/>
              <w:left w:val="nil"/>
              <w:bottom w:val="single" w:sz="4" w:space="0" w:color="auto"/>
              <w:right w:val="single" w:sz="4" w:space="0" w:color="auto"/>
            </w:tcBorders>
            <w:noWrap/>
            <w:vAlign w:val="center"/>
            <w:hideMark/>
          </w:tcPr>
          <w:p w14:paraId="60584EF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150</w:t>
            </w:r>
          </w:p>
        </w:tc>
        <w:tc>
          <w:tcPr>
            <w:tcW w:w="380" w:type="dxa"/>
            <w:tcBorders>
              <w:top w:val="nil"/>
              <w:left w:val="nil"/>
              <w:bottom w:val="single" w:sz="4" w:space="0" w:color="auto"/>
              <w:right w:val="single" w:sz="4" w:space="0" w:color="auto"/>
            </w:tcBorders>
            <w:shd w:val="clear" w:color="000000" w:fill="D9D9D9"/>
            <w:noWrap/>
            <w:vAlign w:val="center"/>
            <w:hideMark/>
          </w:tcPr>
          <w:p w14:paraId="36DACA5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750</w:t>
            </w:r>
          </w:p>
        </w:tc>
      </w:tr>
      <w:tr w:rsidR="001A7027" w:rsidRPr="001A7027" w14:paraId="07B1B23D"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04901086"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ΣΤΥΛΟ ΚΟΥΤΙ (ΚΟΚΚΙΝΟ) BIC</w:t>
            </w:r>
          </w:p>
        </w:tc>
        <w:tc>
          <w:tcPr>
            <w:tcW w:w="1840" w:type="dxa"/>
            <w:tcBorders>
              <w:top w:val="nil"/>
              <w:left w:val="nil"/>
              <w:bottom w:val="single" w:sz="4" w:space="0" w:color="auto"/>
              <w:right w:val="single" w:sz="4" w:space="0" w:color="auto"/>
            </w:tcBorders>
            <w:noWrap/>
            <w:vAlign w:val="center"/>
            <w:hideMark/>
          </w:tcPr>
          <w:p w14:paraId="25D6A56C"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hideMark/>
          </w:tcPr>
          <w:p w14:paraId="3694E84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150</w:t>
            </w:r>
          </w:p>
        </w:tc>
        <w:tc>
          <w:tcPr>
            <w:tcW w:w="380" w:type="dxa"/>
            <w:tcBorders>
              <w:top w:val="nil"/>
              <w:left w:val="nil"/>
              <w:bottom w:val="single" w:sz="4" w:space="0" w:color="auto"/>
              <w:right w:val="single" w:sz="4" w:space="0" w:color="auto"/>
            </w:tcBorders>
            <w:noWrap/>
            <w:vAlign w:val="center"/>
            <w:hideMark/>
          </w:tcPr>
          <w:p w14:paraId="09A0DF4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150</w:t>
            </w:r>
          </w:p>
        </w:tc>
        <w:tc>
          <w:tcPr>
            <w:tcW w:w="340" w:type="dxa"/>
            <w:tcBorders>
              <w:top w:val="nil"/>
              <w:left w:val="nil"/>
              <w:bottom w:val="single" w:sz="4" w:space="0" w:color="auto"/>
              <w:right w:val="single" w:sz="4" w:space="0" w:color="auto"/>
            </w:tcBorders>
            <w:noWrap/>
            <w:vAlign w:val="center"/>
            <w:hideMark/>
          </w:tcPr>
          <w:p w14:paraId="7BA1736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50</w:t>
            </w:r>
          </w:p>
        </w:tc>
        <w:tc>
          <w:tcPr>
            <w:tcW w:w="380" w:type="dxa"/>
            <w:tcBorders>
              <w:top w:val="nil"/>
              <w:left w:val="nil"/>
              <w:bottom w:val="single" w:sz="4" w:space="0" w:color="auto"/>
              <w:right w:val="single" w:sz="4" w:space="0" w:color="auto"/>
            </w:tcBorders>
            <w:noWrap/>
            <w:vAlign w:val="center"/>
            <w:hideMark/>
          </w:tcPr>
          <w:p w14:paraId="7BD5893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50</w:t>
            </w:r>
          </w:p>
        </w:tc>
        <w:tc>
          <w:tcPr>
            <w:tcW w:w="380" w:type="dxa"/>
            <w:tcBorders>
              <w:top w:val="nil"/>
              <w:left w:val="nil"/>
              <w:bottom w:val="single" w:sz="4" w:space="0" w:color="auto"/>
              <w:right w:val="single" w:sz="4" w:space="0" w:color="auto"/>
            </w:tcBorders>
            <w:noWrap/>
            <w:vAlign w:val="center"/>
            <w:hideMark/>
          </w:tcPr>
          <w:p w14:paraId="49FCF4F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084F862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100</w:t>
            </w:r>
          </w:p>
        </w:tc>
        <w:tc>
          <w:tcPr>
            <w:tcW w:w="380" w:type="dxa"/>
            <w:tcBorders>
              <w:top w:val="nil"/>
              <w:left w:val="nil"/>
              <w:bottom w:val="single" w:sz="4" w:space="0" w:color="auto"/>
              <w:right w:val="single" w:sz="4" w:space="0" w:color="auto"/>
            </w:tcBorders>
            <w:shd w:val="clear" w:color="000000" w:fill="D9D9D9"/>
            <w:noWrap/>
            <w:vAlign w:val="center"/>
            <w:hideMark/>
          </w:tcPr>
          <w:p w14:paraId="6DDB0DE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500</w:t>
            </w:r>
          </w:p>
        </w:tc>
      </w:tr>
      <w:tr w:rsidR="001A7027" w:rsidRPr="001A7027" w14:paraId="153D0793"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470F74C0"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ΣΤΥΛΟ ΚΟΥΤΙ ΤΥΠΟΥ FABER CASTELL (030) ΜΠΛΕ</w:t>
            </w:r>
          </w:p>
        </w:tc>
        <w:tc>
          <w:tcPr>
            <w:tcW w:w="1840" w:type="dxa"/>
            <w:tcBorders>
              <w:top w:val="nil"/>
              <w:left w:val="nil"/>
              <w:bottom w:val="single" w:sz="4" w:space="0" w:color="auto"/>
              <w:right w:val="single" w:sz="4" w:space="0" w:color="auto"/>
            </w:tcBorders>
            <w:noWrap/>
            <w:vAlign w:val="center"/>
            <w:hideMark/>
          </w:tcPr>
          <w:p w14:paraId="36FEB222"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hideMark/>
          </w:tcPr>
          <w:p w14:paraId="640487A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1CD538E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40" w:type="dxa"/>
            <w:tcBorders>
              <w:top w:val="nil"/>
              <w:left w:val="nil"/>
              <w:bottom w:val="single" w:sz="4" w:space="0" w:color="auto"/>
              <w:right w:val="single" w:sz="4" w:space="0" w:color="auto"/>
            </w:tcBorders>
            <w:noWrap/>
            <w:vAlign w:val="center"/>
            <w:hideMark/>
          </w:tcPr>
          <w:p w14:paraId="3AF5064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noWrap/>
            <w:vAlign w:val="center"/>
            <w:hideMark/>
          </w:tcPr>
          <w:p w14:paraId="64FFB8F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4169069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noWrap/>
            <w:vAlign w:val="center"/>
            <w:hideMark/>
          </w:tcPr>
          <w:p w14:paraId="752EEE0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246D6EB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60</w:t>
            </w:r>
          </w:p>
        </w:tc>
      </w:tr>
      <w:tr w:rsidR="001A7027" w:rsidRPr="001A7027" w14:paraId="547E1A25"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61584281"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ΣΤΥΛΟ ΚΟΥΤΙ ΤΥΠΟΥ FABER CASTELL (030) ΚΟΚΚΙΝΟ</w:t>
            </w:r>
          </w:p>
        </w:tc>
        <w:tc>
          <w:tcPr>
            <w:tcW w:w="1840" w:type="dxa"/>
            <w:tcBorders>
              <w:top w:val="nil"/>
              <w:left w:val="nil"/>
              <w:bottom w:val="single" w:sz="4" w:space="0" w:color="auto"/>
              <w:right w:val="single" w:sz="4" w:space="0" w:color="auto"/>
            </w:tcBorders>
            <w:noWrap/>
            <w:vAlign w:val="center"/>
            <w:hideMark/>
          </w:tcPr>
          <w:p w14:paraId="11FC403C"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hideMark/>
          </w:tcPr>
          <w:p w14:paraId="1538EA7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438747D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40" w:type="dxa"/>
            <w:tcBorders>
              <w:top w:val="nil"/>
              <w:left w:val="nil"/>
              <w:bottom w:val="single" w:sz="4" w:space="0" w:color="auto"/>
              <w:right w:val="single" w:sz="4" w:space="0" w:color="auto"/>
            </w:tcBorders>
            <w:noWrap/>
            <w:vAlign w:val="center"/>
            <w:hideMark/>
          </w:tcPr>
          <w:p w14:paraId="37DD06C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noWrap/>
            <w:vAlign w:val="center"/>
            <w:hideMark/>
          </w:tcPr>
          <w:p w14:paraId="355A1F8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D77E44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B7CF25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63692A0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40</w:t>
            </w:r>
          </w:p>
        </w:tc>
      </w:tr>
      <w:tr w:rsidR="001A7027" w:rsidRPr="001A7027" w14:paraId="7D3114C5"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04BDE1D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ΣΤΥΛΟ ΤΥΠΟΥ GEL ΜΕ ΛΑΣΤΙΧΟ ΚΑΙ ΚΛΙΠ ΚΑΙ ΠΑΧΟΣ ΜΥΤΗΣ 0.5mm</w:t>
            </w:r>
          </w:p>
        </w:tc>
        <w:tc>
          <w:tcPr>
            <w:tcW w:w="1840" w:type="dxa"/>
            <w:tcBorders>
              <w:top w:val="nil"/>
              <w:left w:val="nil"/>
              <w:bottom w:val="single" w:sz="4" w:space="0" w:color="auto"/>
              <w:right w:val="single" w:sz="4" w:space="0" w:color="auto"/>
            </w:tcBorders>
            <w:noWrap/>
            <w:vAlign w:val="center"/>
            <w:hideMark/>
          </w:tcPr>
          <w:p w14:paraId="038E049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hideMark/>
          </w:tcPr>
          <w:p w14:paraId="7A530EF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F72DC9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40" w:type="dxa"/>
            <w:tcBorders>
              <w:top w:val="nil"/>
              <w:left w:val="nil"/>
              <w:bottom w:val="single" w:sz="4" w:space="0" w:color="auto"/>
              <w:right w:val="single" w:sz="4" w:space="0" w:color="auto"/>
            </w:tcBorders>
            <w:noWrap/>
            <w:vAlign w:val="center"/>
            <w:hideMark/>
          </w:tcPr>
          <w:p w14:paraId="5485A79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noWrap/>
            <w:vAlign w:val="center"/>
            <w:hideMark/>
          </w:tcPr>
          <w:p w14:paraId="267ADC5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263CDF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noWrap/>
            <w:vAlign w:val="center"/>
            <w:hideMark/>
          </w:tcPr>
          <w:p w14:paraId="59E09CA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18E7519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60</w:t>
            </w:r>
          </w:p>
        </w:tc>
      </w:tr>
      <w:tr w:rsidR="001A7027" w:rsidRPr="001A7027" w14:paraId="72C2C6A1"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5EF6B563"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ΔΙΑΧΩΡΙΣΤΙΚΑ ΕΓΓΡΑΦΩΝ(ΠΛΑΣΤΙΚΑ)</w:t>
            </w:r>
          </w:p>
        </w:tc>
        <w:tc>
          <w:tcPr>
            <w:tcW w:w="1840" w:type="dxa"/>
            <w:tcBorders>
              <w:top w:val="nil"/>
              <w:left w:val="nil"/>
              <w:bottom w:val="single" w:sz="4" w:space="0" w:color="auto"/>
              <w:right w:val="single" w:sz="4" w:space="0" w:color="auto"/>
            </w:tcBorders>
            <w:noWrap/>
            <w:vAlign w:val="center"/>
            <w:hideMark/>
          </w:tcPr>
          <w:p w14:paraId="39997F7E"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 10 ΤΜΧ</w:t>
            </w:r>
          </w:p>
        </w:tc>
        <w:tc>
          <w:tcPr>
            <w:tcW w:w="380" w:type="dxa"/>
            <w:tcBorders>
              <w:top w:val="nil"/>
              <w:left w:val="nil"/>
              <w:bottom w:val="single" w:sz="4" w:space="0" w:color="auto"/>
              <w:right w:val="single" w:sz="4" w:space="0" w:color="auto"/>
            </w:tcBorders>
            <w:noWrap/>
            <w:hideMark/>
          </w:tcPr>
          <w:p w14:paraId="50BCC72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7531472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40" w:type="dxa"/>
            <w:tcBorders>
              <w:top w:val="nil"/>
              <w:left w:val="nil"/>
              <w:bottom w:val="single" w:sz="4" w:space="0" w:color="auto"/>
              <w:right w:val="single" w:sz="4" w:space="0" w:color="auto"/>
            </w:tcBorders>
            <w:noWrap/>
            <w:vAlign w:val="center"/>
            <w:hideMark/>
          </w:tcPr>
          <w:p w14:paraId="7E84C75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46E12D3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478FE57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76626A8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389CCF2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28</w:t>
            </w:r>
          </w:p>
        </w:tc>
      </w:tr>
      <w:tr w:rsidR="001A7027" w:rsidRPr="001A7027" w14:paraId="07F24930"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354AFDA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ΜΕΛΑΝΙ ΜΠΛΕ ΓΙΑ ΤΑΜΠΟΝ ΣΦΡΑΓΙΔΩΝ</w:t>
            </w:r>
          </w:p>
        </w:tc>
        <w:tc>
          <w:tcPr>
            <w:tcW w:w="1840" w:type="dxa"/>
            <w:tcBorders>
              <w:top w:val="nil"/>
              <w:left w:val="nil"/>
              <w:bottom w:val="single" w:sz="4" w:space="0" w:color="auto"/>
              <w:right w:val="single" w:sz="4" w:space="0" w:color="auto"/>
            </w:tcBorders>
            <w:noWrap/>
            <w:vAlign w:val="center"/>
            <w:hideMark/>
          </w:tcPr>
          <w:p w14:paraId="18F2EB55"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hideMark/>
          </w:tcPr>
          <w:p w14:paraId="3A3ADDA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7F56AF0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center"/>
            <w:hideMark/>
          </w:tcPr>
          <w:p w14:paraId="3B858B7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0D43371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66A5E47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053AAB6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36CD95A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r>
      <w:tr w:rsidR="001A7027" w:rsidRPr="001A7027" w14:paraId="68531E12"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74EE680A"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ΥΠΟΓΡΑΜΜΙΣΗΣ διάφορα χρώματα</w:t>
            </w:r>
          </w:p>
        </w:tc>
        <w:tc>
          <w:tcPr>
            <w:tcW w:w="1840" w:type="dxa"/>
            <w:tcBorders>
              <w:top w:val="nil"/>
              <w:left w:val="nil"/>
              <w:bottom w:val="single" w:sz="4" w:space="0" w:color="auto"/>
              <w:right w:val="single" w:sz="4" w:space="0" w:color="auto"/>
            </w:tcBorders>
            <w:noWrap/>
            <w:vAlign w:val="bottom"/>
            <w:hideMark/>
          </w:tcPr>
          <w:p w14:paraId="791A2AE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hideMark/>
          </w:tcPr>
          <w:p w14:paraId="7BED206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c>
          <w:tcPr>
            <w:tcW w:w="380" w:type="dxa"/>
            <w:tcBorders>
              <w:top w:val="nil"/>
              <w:left w:val="nil"/>
              <w:bottom w:val="single" w:sz="4" w:space="0" w:color="auto"/>
              <w:right w:val="single" w:sz="4" w:space="0" w:color="auto"/>
            </w:tcBorders>
            <w:noWrap/>
            <w:vAlign w:val="center"/>
            <w:hideMark/>
          </w:tcPr>
          <w:p w14:paraId="5301280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50</w:t>
            </w:r>
          </w:p>
        </w:tc>
        <w:tc>
          <w:tcPr>
            <w:tcW w:w="340" w:type="dxa"/>
            <w:tcBorders>
              <w:top w:val="nil"/>
              <w:left w:val="nil"/>
              <w:bottom w:val="single" w:sz="4" w:space="0" w:color="auto"/>
              <w:right w:val="single" w:sz="4" w:space="0" w:color="auto"/>
            </w:tcBorders>
            <w:noWrap/>
            <w:vAlign w:val="center"/>
            <w:hideMark/>
          </w:tcPr>
          <w:p w14:paraId="6E6A2E5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c>
          <w:tcPr>
            <w:tcW w:w="380" w:type="dxa"/>
            <w:tcBorders>
              <w:top w:val="nil"/>
              <w:left w:val="nil"/>
              <w:bottom w:val="single" w:sz="4" w:space="0" w:color="auto"/>
              <w:right w:val="single" w:sz="4" w:space="0" w:color="auto"/>
            </w:tcBorders>
            <w:noWrap/>
            <w:vAlign w:val="center"/>
            <w:hideMark/>
          </w:tcPr>
          <w:p w14:paraId="7A80EBF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3EE84DB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30</w:t>
            </w:r>
          </w:p>
        </w:tc>
        <w:tc>
          <w:tcPr>
            <w:tcW w:w="380" w:type="dxa"/>
            <w:tcBorders>
              <w:top w:val="nil"/>
              <w:left w:val="nil"/>
              <w:bottom w:val="single" w:sz="4" w:space="0" w:color="auto"/>
              <w:right w:val="single" w:sz="4" w:space="0" w:color="auto"/>
            </w:tcBorders>
            <w:noWrap/>
            <w:vAlign w:val="center"/>
            <w:hideMark/>
          </w:tcPr>
          <w:p w14:paraId="70F99B1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shd w:val="clear" w:color="000000" w:fill="D9D9D9"/>
            <w:noWrap/>
            <w:vAlign w:val="center"/>
            <w:hideMark/>
          </w:tcPr>
          <w:p w14:paraId="32BF19F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136</w:t>
            </w:r>
          </w:p>
        </w:tc>
      </w:tr>
      <w:tr w:rsidR="001A7027" w:rsidRPr="001A7027" w14:paraId="7503A200"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57B58B7A"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Ντοσιέ με Έλασμα &amp; Τρύπες Πλαστικό Α4</w:t>
            </w:r>
          </w:p>
        </w:tc>
        <w:tc>
          <w:tcPr>
            <w:tcW w:w="1840" w:type="dxa"/>
            <w:tcBorders>
              <w:top w:val="nil"/>
              <w:left w:val="nil"/>
              <w:bottom w:val="single" w:sz="4" w:space="0" w:color="auto"/>
              <w:right w:val="single" w:sz="4" w:space="0" w:color="auto"/>
            </w:tcBorders>
            <w:noWrap/>
            <w:vAlign w:val="bottom"/>
            <w:hideMark/>
          </w:tcPr>
          <w:p w14:paraId="6AB4B995"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3240896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12</w:t>
            </w:r>
          </w:p>
        </w:tc>
        <w:tc>
          <w:tcPr>
            <w:tcW w:w="380" w:type="dxa"/>
            <w:tcBorders>
              <w:top w:val="nil"/>
              <w:left w:val="nil"/>
              <w:bottom w:val="single" w:sz="4" w:space="0" w:color="auto"/>
              <w:right w:val="single" w:sz="4" w:space="0" w:color="auto"/>
            </w:tcBorders>
            <w:noWrap/>
            <w:vAlign w:val="center"/>
            <w:hideMark/>
          </w:tcPr>
          <w:p w14:paraId="70E4336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24</w:t>
            </w:r>
          </w:p>
        </w:tc>
        <w:tc>
          <w:tcPr>
            <w:tcW w:w="340" w:type="dxa"/>
            <w:tcBorders>
              <w:top w:val="nil"/>
              <w:left w:val="nil"/>
              <w:bottom w:val="single" w:sz="4" w:space="0" w:color="auto"/>
              <w:right w:val="single" w:sz="4" w:space="0" w:color="auto"/>
            </w:tcBorders>
            <w:noWrap/>
            <w:vAlign w:val="center"/>
            <w:hideMark/>
          </w:tcPr>
          <w:p w14:paraId="7D958B8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6D15A29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720C374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noWrap/>
            <w:vAlign w:val="center"/>
            <w:hideMark/>
          </w:tcPr>
          <w:p w14:paraId="59B17B5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shd w:val="clear" w:color="000000" w:fill="D9D9D9"/>
            <w:noWrap/>
            <w:vAlign w:val="center"/>
            <w:hideMark/>
          </w:tcPr>
          <w:p w14:paraId="08D52BF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82</w:t>
            </w:r>
          </w:p>
        </w:tc>
      </w:tr>
      <w:tr w:rsidR="001A7027" w:rsidRPr="001A7027" w14:paraId="5EB38F79"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76AD7F5"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ΝΤΟΣΙΕ ΠΛΑΣΤΙΚΟ Α4 4 ΚΡΙΚΟΙ 2cm ΡΑΧΗ ΔΙΑΦΑΝΟ</w:t>
            </w:r>
          </w:p>
        </w:tc>
        <w:tc>
          <w:tcPr>
            <w:tcW w:w="1840" w:type="dxa"/>
            <w:tcBorders>
              <w:top w:val="nil"/>
              <w:left w:val="nil"/>
              <w:bottom w:val="single" w:sz="4" w:space="0" w:color="auto"/>
              <w:right w:val="single" w:sz="4" w:space="0" w:color="auto"/>
            </w:tcBorders>
            <w:noWrap/>
            <w:vAlign w:val="bottom"/>
            <w:hideMark/>
          </w:tcPr>
          <w:p w14:paraId="48EB9284"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1060BAD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69ED226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40" w:type="dxa"/>
            <w:tcBorders>
              <w:top w:val="nil"/>
              <w:left w:val="nil"/>
              <w:bottom w:val="single" w:sz="4" w:space="0" w:color="auto"/>
              <w:right w:val="single" w:sz="4" w:space="0" w:color="auto"/>
            </w:tcBorders>
            <w:noWrap/>
            <w:vAlign w:val="center"/>
            <w:hideMark/>
          </w:tcPr>
          <w:p w14:paraId="494E724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6183275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7F88559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2C489C2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789A9E3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30</w:t>
            </w:r>
          </w:p>
        </w:tc>
      </w:tr>
      <w:tr w:rsidR="001A7027" w:rsidRPr="001A7027" w14:paraId="77BE4645"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993EE7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Βιβλίο Φυλλάδα Ριγέ 200 Φύλλων τύπου </w:t>
            </w:r>
            <w:proofErr w:type="spellStart"/>
            <w:r w:rsidRPr="001A7027">
              <w:rPr>
                <w:rFonts w:ascii="Arial Narrow" w:eastAsia="Times New Roman" w:hAnsi="Arial Narrow" w:cs="Times New Roman"/>
                <w:b/>
                <w:bCs/>
                <w:sz w:val="20"/>
                <w:szCs w:val="20"/>
                <w:lang w:eastAsia="el-GR" w:bidi="ar-SA"/>
              </w:rPr>
              <w:t>Typotrust</w:t>
            </w:r>
            <w:proofErr w:type="spellEnd"/>
            <w:r w:rsidRPr="001A7027">
              <w:rPr>
                <w:rFonts w:ascii="Arial Narrow" w:eastAsia="Times New Roman" w:hAnsi="Arial Narrow" w:cs="Times New Roman"/>
                <w:b/>
                <w:bCs/>
                <w:sz w:val="20"/>
                <w:szCs w:val="20"/>
                <w:lang w:eastAsia="el-GR" w:bidi="ar-SA"/>
              </w:rPr>
              <w:t xml:space="preserve"> 21x30cm </w:t>
            </w:r>
            <w:proofErr w:type="spellStart"/>
            <w:r w:rsidRPr="001A7027">
              <w:rPr>
                <w:rFonts w:ascii="Arial Narrow" w:eastAsia="Times New Roman" w:hAnsi="Arial Narrow" w:cs="Times New Roman"/>
                <w:b/>
                <w:bCs/>
                <w:sz w:val="20"/>
                <w:szCs w:val="20"/>
                <w:lang w:eastAsia="el-GR" w:bidi="ar-SA"/>
              </w:rPr>
              <w:t>No</w:t>
            </w:r>
            <w:proofErr w:type="spellEnd"/>
            <w:r w:rsidRPr="001A7027">
              <w:rPr>
                <w:rFonts w:ascii="Arial Narrow" w:eastAsia="Times New Roman" w:hAnsi="Arial Narrow" w:cs="Times New Roman"/>
                <w:b/>
                <w:bCs/>
                <w:sz w:val="20"/>
                <w:szCs w:val="20"/>
                <w:lang w:eastAsia="el-GR" w:bidi="ar-SA"/>
              </w:rPr>
              <w:t xml:space="preserve"> 504</w:t>
            </w:r>
          </w:p>
        </w:tc>
        <w:tc>
          <w:tcPr>
            <w:tcW w:w="1840" w:type="dxa"/>
            <w:tcBorders>
              <w:top w:val="nil"/>
              <w:left w:val="nil"/>
              <w:bottom w:val="single" w:sz="4" w:space="0" w:color="auto"/>
              <w:right w:val="single" w:sz="4" w:space="0" w:color="auto"/>
            </w:tcBorders>
            <w:noWrap/>
            <w:vAlign w:val="bottom"/>
            <w:hideMark/>
          </w:tcPr>
          <w:p w14:paraId="2B315A4D"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1F61FF7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0D9304C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40" w:type="dxa"/>
            <w:tcBorders>
              <w:top w:val="nil"/>
              <w:left w:val="nil"/>
              <w:bottom w:val="single" w:sz="4" w:space="0" w:color="auto"/>
              <w:right w:val="single" w:sz="4" w:space="0" w:color="auto"/>
            </w:tcBorders>
            <w:noWrap/>
            <w:vAlign w:val="center"/>
            <w:hideMark/>
          </w:tcPr>
          <w:p w14:paraId="5C2AF9C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77BCCC3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20F4198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4F85048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shd w:val="clear" w:color="000000" w:fill="D9D9D9"/>
            <w:noWrap/>
            <w:vAlign w:val="center"/>
            <w:hideMark/>
          </w:tcPr>
          <w:p w14:paraId="3D0B5B6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22</w:t>
            </w:r>
          </w:p>
        </w:tc>
      </w:tr>
      <w:tr w:rsidR="001A7027" w:rsidRPr="001A7027" w14:paraId="2D427E08"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599ACCA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Βιβλίο Φυλλάδα Ριγέ 100 Φύλλων </w:t>
            </w:r>
            <w:proofErr w:type="spellStart"/>
            <w:r w:rsidRPr="001A7027">
              <w:rPr>
                <w:rFonts w:ascii="Arial Narrow" w:eastAsia="Times New Roman" w:hAnsi="Arial Narrow" w:cs="Times New Roman"/>
                <w:b/>
                <w:bCs/>
                <w:sz w:val="20"/>
                <w:szCs w:val="20"/>
                <w:lang w:eastAsia="el-GR" w:bidi="ar-SA"/>
              </w:rPr>
              <w:t>Typotrust</w:t>
            </w:r>
            <w:proofErr w:type="spellEnd"/>
            <w:r w:rsidRPr="001A7027">
              <w:rPr>
                <w:rFonts w:ascii="Arial Narrow" w:eastAsia="Times New Roman" w:hAnsi="Arial Narrow" w:cs="Times New Roman"/>
                <w:b/>
                <w:bCs/>
                <w:sz w:val="20"/>
                <w:szCs w:val="20"/>
                <w:lang w:eastAsia="el-GR" w:bidi="ar-SA"/>
              </w:rPr>
              <w:t xml:space="preserve"> 21x30cm </w:t>
            </w:r>
            <w:proofErr w:type="spellStart"/>
            <w:r w:rsidRPr="001A7027">
              <w:rPr>
                <w:rFonts w:ascii="Arial Narrow" w:eastAsia="Times New Roman" w:hAnsi="Arial Narrow" w:cs="Times New Roman"/>
                <w:b/>
                <w:bCs/>
                <w:sz w:val="20"/>
                <w:szCs w:val="20"/>
                <w:lang w:eastAsia="el-GR" w:bidi="ar-SA"/>
              </w:rPr>
              <w:t>No</w:t>
            </w:r>
            <w:proofErr w:type="spellEnd"/>
            <w:r w:rsidRPr="001A7027">
              <w:rPr>
                <w:rFonts w:ascii="Arial Narrow" w:eastAsia="Times New Roman" w:hAnsi="Arial Narrow" w:cs="Times New Roman"/>
                <w:b/>
                <w:bCs/>
                <w:sz w:val="20"/>
                <w:szCs w:val="20"/>
                <w:lang w:eastAsia="el-GR" w:bidi="ar-SA"/>
              </w:rPr>
              <w:t xml:space="preserve"> 503</w:t>
            </w:r>
          </w:p>
        </w:tc>
        <w:tc>
          <w:tcPr>
            <w:tcW w:w="1840" w:type="dxa"/>
            <w:tcBorders>
              <w:top w:val="nil"/>
              <w:left w:val="nil"/>
              <w:bottom w:val="single" w:sz="4" w:space="0" w:color="auto"/>
              <w:right w:val="single" w:sz="4" w:space="0" w:color="auto"/>
            </w:tcBorders>
            <w:noWrap/>
            <w:vAlign w:val="bottom"/>
            <w:hideMark/>
          </w:tcPr>
          <w:p w14:paraId="22AB4D1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20B913F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773FD5C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40" w:type="dxa"/>
            <w:tcBorders>
              <w:top w:val="nil"/>
              <w:left w:val="nil"/>
              <w:bottom w:val="single" w:sz="4" w:space="0" w:color="auto"/>
              <w:right w:val="single" w:sz="4" w:space="0" w:color="auto"/>
            </w:tcBorders>
            <w:noWrap/>
            <w:vAlign w:val="center"/>
            <w:hideMark/>
          </w:tcPr>
          <w:p w14:paraId="66FA08F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136D05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4EE4311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233C06C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50DC44A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r>
      <w:tr w:rsidR="001A7027" w:rsidRPr="001A7027" w14:paraId="15FCF93E"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6AE9B7B2"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Βιβλίο παρουσίας προσωπικού 100 Φύλλων τύπου </w:t>
            </w:r>
            <w:proofErr w:type="spellStart"/>
            <w:r w:rsidRPr="001A7027">
              <w:rPr>
                <w:rFonts w:ascii="Arial Narrow" w:eastAsia="Times New Roman" w:hAnsi="Arial Narrow" w:cs="Times New Roman"/>
                <w:b/>
                <w:bCs/>
                <w:sz w:val="20"/>
                <w:szCs w:val="20"/>
                <w:lang w:eastAsia="el-GR" w:bidi="ar-SA"/>
              </w:rPr>
              <w:t>Typotrust</w:t>
            </w:r>
            <w:proofErr w:type="spellEnd"/>
            <w:r w:rsidRPr="001A7027">
              <w:rPr>
                <w:rFonts w:ascii="Arial Narrow" w:eastAsia="Times New Roman" w:hAnsi="Arial Narrow" w:cs="Times New Roman"/>
                <w:b/>
                <w:bCs/>
                <w:sz w:val="20"/>
                <w:szCs w:val="20"/>
                <w:lang w:eastAsia="el-GR" w:bidi="ar-SA"/>
              </w:rPr>
              <w:t xml:space="preserve"> </w:t>
            </w:r>
            <w:proofErr w:type="spellStart"/>
            <w:r w:rsidRPr="001A7027">
              <w:rPr>
                <w:rFonts w:ascii="Arial Narrow" w:eastAsia="Times New Roman" w:hAnsi="Arial Narrow" w:cs="Times New Roman"/>
                <w:b/>
                <w:bCs/>
                <w:sz w:val="20"/>
                <w:szCs w:val="20"/>
                <w:lang w:eastAsia="el-GR" w:bidi="ar-SA"/>
              </w:rPr>
              <w:t>Νο</w:t>
            </w:r>
            <w:proofErr w:type="spellEnd"/>
            <w:r w:rsidRPr="001A7027">
              <w:rPr>
                <w:rFonts w:ascii="Arial Narrow" w:eastAsia="Times New Roman" w:hAnsi="Arial Narrow" w:cs="Times New Roman"/>
                <w:b/>
                <w:bCs/>
                <w:sz w:val="20"/>
                <w:szCs w:val="20"/>
                <w:lang w:eastAsia="el-GR" w:bidi="ar-SA"/>
              </w:rPr>
              <w:t xml:space="preserve"> 524</w:t>
            </w:r>
          </w:p>
        </w:tc>
        <w:tc>
          <w:tcPr>
            <w:tcW w:w="1840" w:type="dxa"/>
            <w:tcBorders>
              <w:top w:val="nil"/>
              <w:left w:val="nil"/>
              <w:bottom w:val="single" w:sz="4" w:space="0" w:color="auto"/>
              <w:right w:val="single" w:sz="4" w:space="0" w:color="auto"/>
            </w:tcBorders>
            <w:noWrap/>
            <w:vAlign w:val="bottom"/>
            <w:hideMark/>
          </w:tcPr>
          <w:p w14:paraId="233909BF"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5E37B56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1A36580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40" w:type="dxa"/>
            <w:tcBorders>
              <w:top w:val="nil"/>
              <w:left w:val="nil"/>
              <w:bottom w:val="single" w:sz="4" w:space="0" w:color="auto"/>
              <w:right w:val="single" w:sz="4" w:space="0" w:color="auto"/>
            </w:tcBorders>
            <w:noWrap/>
            <w:vAlign w:val="center"/>
            <w:hideMark/>
          </w:tcPr>
          <w:p w14:paraId="31DAEB5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36824AC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3F7CAC8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2CF2D1B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shd w:val="clear" w:color="000000" w:fill="D9D9D9"/>
            <w:noWrap/>
            <w:vAlign w:val="center"/>
            <w:hideMark/>
          </w:tcPr>
          <w:p w14:paraId="7A6529A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13</w:t>
            </w:r>
          </w:p>
        </w:tc>
      </w:tr>
      <w:tr w:rsidR="001A7027" w:rsidRPr="001A7027" w14:paraId="0FB074C3"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4F26AE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Ατζέντες ετήσιες μέγεθος Α4</w:t>
            </w:r>
          </w:p>
        </w:tc>
        <w:tc>
          <w:tcPr>
            <w:tcW w:w="1840" w:type="dxa"/>
            <w:tcBorders>
              <w:top w:val="nil"/>
              <w:left w:val="nil"/>
              <w:bottom w:val="single" w:sz="4" w:space="0" w:color="auto"/>
              <w:right w:val="single" w:sz="4" w:space="0" w:color="auto"/>
            </w:tcBorders>
            <w:noWrap/>
            <w:vAlign w:val="bottom"/>
            <w:hideMark/>
          </w:tcPr>
          <w:p w14:paraId="02FC26A5"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1E632BA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5D8FA4B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12</w:t>
            </w:r>
          </w:p>
        </w:tc>
        <w:tc>
          <w:tcPr>
            <w:tcW w:w="340" w:type="dxa"/>
            <w:tcBorders>
              <w:top w:val="nil"/>
              <w:left w:val="nil"/>
              <w:bottom w:val="single" w:sz="4" w:space="0" w:color="auto"/>
              <w:right w:val="single" w:sz="4" w:space="0" w:color="auto"/>
            </w:tcBorders>
            <w:noWrap/>
            <w:vAlign w:val="center"/>
            <w:hideMark/>
          </w:tcPr>
          <w:p w14:paraId="6AAE6CD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4092AA6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55A02EF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7D37D6F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shd w:val="clear" w:color="000000" w:fill="D9D9D9"/>
            <w:noWrap/>
            <w:vAlign w:val="center"/>
            <w:hideMark/>
          </w:tcPr>
          <w:p w14:paraId="623E6B8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21</w:t>
            </w:r>
          </w:p>
        </w:tc>
      </w:tr>
      <w:tr w:rsidR="001A7027" w:rsidRPr="001A7027" w14:paraId="46D1F1E9"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7F7C185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Φάκελος με αυτιά και λάστιχο ΤΥΠΟΥ ΠΡΕΣΤΑΝ  25x35cm</w:t>
            </w:r>
          </w:p>
        </w:tc>
        <w:tc>
          <w:tcPr>
            <w:tcW w:w="1840" w:type="dxa"/>
            <w:tcBorders>
              <w:top w:val="nil"/>
              <w:left w:val="nil"/>
              <w:bottom w:val="single" w:sz="4" w:space="0" w:color="auto"/>
              <w:right w:val="single" w:sz="4" w:space="0" w:color="auto"/>
            </w:tcBorders>
            <w:noWrap/>
            <w:vAlign w:val="center"/>
            <w:hideMark/>
          </w:tcPr>
          <w:p w14:paraId="56BE5742"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380" w:type="dxa"/>
            <w:tcBorders>
              <w:top w:val="nil"/>
              <w:left w:val="nil"/>
              <w:bottom w:val="single" w:sz="4" w:space="0" w:color="auto"/>
              <w:right w:val="single" w:sz="4" w:space="0" w:color="auto"/>
            </w:tcBorders>
            <w:noWrap/>
            <w:vAlign w:val="bottom"/>
            <w:hideMark/>
          </w:tcPr>
          <w:p w14:paraId="5F266BD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c>
          <w:tcPr>
            <w:tcW w:w="380" w:type="dxa"/>
            <w:tcBorders>
              <w:top w:val="nil"/>
              <w:left w:val="nil"/>
              <w:bottom w:val="single" w:sz="4" w:space="0" w:color="auto"/>
              <w:right w:val="single" w:sz="4" w:space="0" w:color="auto"/>
            </w:tcBorders>
            <w:noWrap/>
            <w:vAlign w:val="center"/>
            <w:hideMark/>
          </w:tcPr>
          <w:p w14:paraId="60043AB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25</w:t>
            </w:r>
          </w:p>
        </w:tc>
        <w:tc>
          <w:tcPr>
            <w:tcW w:w="340" w:type="dxa"/>
            <w:tcBorders>
              <w:top w:val="nil"/>
              <w:left w:val="nil"/>
              <w:bottom w:val="single" w:sz="4" w:space="0" w:color="auto"/>
              <w:right w:val="single" w:sz="4" w:space="0" w:color="auto"/>
            </w:tcBorders>
            <w:noWrap/>
            <w:vAlign w:val="center"/>
            <w:hideMark/>
          </w:tcPr>
          <w:p w14:paraId="1D4EA63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noWrap/>
            <w:vAlign w:val="center"/>
            <w:hideMark/>
          </w:tcPr>
          <w:p w14:paraId="6D4AD32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6A94980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single" w:sz="4" w:space="0" w:color="auto"/>
              <w:right w:val="single" w:sz="4" w:space="0" w:color="auto"/>
            </w:tcBorders>
            <w:noWrap/>
            <w:vAlign w:val="center"/>
            <w:hideMark/>
          </w:tcPr>
          <w:p w14:paraId="619A0CC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shd w:val="clear" w:color="000000" w:fill="D9D9D9"/>
            <w:noWrap/>
            <w:vAlign w:val="center"/>
            <w:hideMark/>
          </w:tcPr>
          <w:p w14:paraId="6DEA0BC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96</w:t>
            </w:r>
          </w:p>
        </w:tc>
      </w:tr>
      <w:tr w:rsidR="001A7027" w:rsidRPr="001A7027" w14:paraId="78EC1105"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7F3A48CA"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Μπλοκ γραφής </w:t>
            </w:r>
            <w:proofErr w:type="spellStart"/>
            <w:r w:rsidRPr="001A7027">
              <w:rPr>
                <w:rFonts w:ascii="Arial Narrow" w:eastAsia="Times New Roman" w:hAnsi="Arial Narrow" w:cs="Times New Roman"/>
                <w:b/>
                <w:bCs/>
                <w:sz w:val="20"/>
                <w:szCs w:val="20"/>
                <w:lang w:eastAsia="el-GR" w:bidi="ar-SA"/>
              </w:rPr>
              <w:t>overlap</w:t>
            </w:r>
            <w:proofErr w:type="spellEnd"/>
            <w:r w:rsidRPr="001A7027">
              <w:rPr>
                <w:rFonts w:ascii="Arial Narrow" w:eastAsia="Times New Roman" w:hAnsi="Arial Narrow" w:cs="Times New Roman"/>
                <w:b/>
                <w:bCs/>
                <w:sz w:val="20"/>
                <w:szCs w:val="20"/>
                <w:lang w:eastAsia="el-GR" w:bidi="ar-SA"/>
              </w:rPr>
              <w:t xml:space="preserve"> ριγέ Α4 50Φ </w:t>
            </w:r>
          </w:p>
        </w:tc>
        <w:tc>
          <w:tcPr>
            <w:tcW w:w="1840" w:type="dxa"/>
            <w:tcBorders>
              <w:top w:val="nil"/>
              <w:left w:val="nil"/>
              <w:bottom w:val="single" w:sz="4" w:space="0" w:color="auto"/>
              <w:right w:val="single" w:sz="4" w:space="0" w:color="auto"/>
            </w:tcBorders>
            <w:noWrap/>
            <w:vAlign w:val="center"/>
            <w:hideMark/>
          </w:tcPr>
          <w:p w14:paraId="7A0762B8"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vAlign w:val="bottom"/>
            <w:hideMark/>
          </w:tcPr>
          <w:p w14:paraId="0863181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C9F1B5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30</w:t>
            </w:r>
          </w:p>
        </w:tc>
        <w:tc>
          <w:tcPr>
            <w:tcW w:w="340" w:type="dxa"/>
            <w:tcBorders>
              <w:top w:val="nil"/>
              <w:left w:val="nil"/>
              <w:bottom w:val="single" w:sz="4" w:space="0" w:color="auto"/>
              <w:right w:val="single" w:sz="4" w:space="0" w:color="auto"/>
            </w:tcBorders>
            <w:noWrap/>
            <w:vAlign w:val="center"/>
            <w:hideMark/>
          </w:tcPr>
          <w:p w14:paraId="5EE7D5C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7F012DF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6B4CAA6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773122A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330C462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41</w:t>
            </w:r>
          </w:p>
        </w:tc>
      </w:tr>
      <w:tr w:rsidR="001A7027" w:rsidRPr="001A7027" w14:paraId="093D4E20"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1355D84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Χάρτινο Κουτί Αρχειοθέτησης με Λάστιχο 33x8x25εκ.</w:t>
            </w:r>
          </w:p>
        </w:tc>
        <w:tc>
          <w:tcPr>
            <w:tcW w:w="1840" w:type="dxa"/>
            <w:tcBorders>
              <w:top w:val="nil"/>
              <w:left w:val="nil"/>
              <w:bottom w:val="single" w:sz="4" w:space="0" w:color="auto"/>
              <w:right w:val="single" w:sz="4" w:space="0" w:color="auto"/>
            </w:tcBorders>
            <w:noWrap/>
            <w:vAlign w:val="center"/>
            <w:hideMark/>
          </w:tcPr>
          <w:p w14:paraId="5F566E7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vAlign w:val="bottom"/>
            <w:hideMark/>
          </w:tcPr>
          <w:p w14:paraId="11D882D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3A1FD05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12</w:t>
            </w:r>
          </w:p>
        </w:tc>
        <w:tc>
          <w:tcPr>
            <w:tcW w:w="340" w:type="dxa"/>
            <w:tcBorders>
              <w:top w:val="nil"/>
              <w:left w:val="nil"/>
              <w:bottom w:val="single" w:sz="4" w:space="0" w:color="auto"/>
              <w:right w:val="single" w:sz="4" w:space="0" w:color="auto"/>
            </w:tcBorders>
            <w:noWrap/>
            <w:vAlign w:val="center"/>
            <w:hideMark/>
          </w:tcPr>
          <w:p w14:paraId="718769F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72F9584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62BCD8D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01D76E6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shd w:val="clear" w:color="000000" w:fill="D9D9D9"/>
            <w:noWrap/>
            <w:vAlign w:val="center"/>
            <w:hideMark/>
          </w:tcPr>
          <w:p w14:paraId="40B20A2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37</w:t>
            </w:r>
          </w:p>
        </w:tc>
      </w:tr>
      <w:tr w:rsidR="001A7027" w:rsidRPr="001A7027" w14:paraId="60DEE267"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0FEAC9B7"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proofErr w:type="spellStart"/>
            <w:r w:rsidRPr="001A7027">
              <w:rPr>
                <w:rFonts w:ascii="Arial Narrow" w:eastAsia="Times New Roman" w:hAnsi="Arial Narrow" w:cs="Times New Roman"/>
                <w:b/>
                <w:bCs/>
                <w:sz w:val="20"/>
                <w:szCs w:val="20"/>
                <w:lang w:eastAsia="el-GR" w:bidi="ar-SA"/>
              </w:rPr>
              <w:t>Ξυστρα</w:t>
            </w:r>
            <w:proofErr w:type="spellEnd"/>
          </w:p>
        </w:tc>
        <w:tc>
          <w:tcPr>
            <w:tcW w:w="1840" w:type="dxa"/>
            <w:tcBorders>
              <w:top w:val="nil"/>
              <w:left w:val="nil"/>
              <w:bottom w:val="single" w:sz="4" w:space="0" w:color="auto"/>
              <w:right w:val="single" w:sz="4" w:space="0" w:color="auto"/>
            </w:tcBorders>
            <w:noWrap/>
            <w:vAlign w:val="bottom"/>
            <w:hideMark/>
          </w:tcPr>
          <w:p w14:paraId="3D492BC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3B2130E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035E164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40" w:type="dxa"/>
            <w:tcBorders>
              <w:top w:val="nil"/>
              <w:left w:val="nil"/>
              <w:bottom w:val="single" w:sz="4" w:space="0" w:color="auto"/>
              <w:right w:val="single" w:sz="4" w:space="0" w:color="auto"/>
            </w:tcBorders>
            <w:noWrap/>
            <w:vAlign w:val="center"/>
            <w:hideMark/>
          </w:tcPr>
          <w:p w14:paraId="4B89DED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03369C4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6116E04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45A8023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shd w:val="clear" w:color="000000" w:fill="D9D9D9"/>
            <w:noWrap/>
            <w:vAlign w:val="center"/>
            <w:hideMark/>
          </w:tcPr>
          <w:p w14:paraId="596A5F8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31</w:t>
            </w:r>
          </w:p>
        </w:tc>
      </w:tr>
      <w:tr w:rsidR="001A7027" w:rsidRPr="001A7027" w14:paraId="7A4E4A8F"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61A08400"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lastRenderedPageBreak/>
              <w:t>Γόμα ΛΕΥΚΗ</w:t>
            </w:r>
          </w:p>
        </w:tc>
        <w:tc>
          <w:tcPr>
            <w:tcW w:w="1840" w:type="dxa"/>
            <w:tcBorders>
              <w:top w:val="nil"/>
              <w:left w:val="nil"/>
              <w:bottom w:val="single" w:sz="4" w:space="0" w:color="auto"/>
              <w:right w:val="single" w:sz="4" w:space="0" w:color="auto"/>
            </w:tcBorders>
            <w:noWrap/>
            <w:vAlign w:val="bottom"/>
            <w:hideMark/>
          </w:tcPr>
          <w:p w14:paraId="65F4D422"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7C7AF7E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1485A48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40" w:type="dxa"/>
            <w:tcBorders>
              <w:top w:val="nil"/>
              <w:left w:val="nil"/>
              <w:bottom w:val="single" w:sz="4" w:space="0" w:color="auto"/>
              <w:right w:val="single" w:sz="4" w:space="0" w:color="auto"/>
            </w:tcBorders>
            <w:noWrap/>
            <w:vAlign w:val="center"/>
            <w:hideMark/>
          </w:tcPr>
          <w:p w14:paraId="660489E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c>
          <w:tcPr>
            <w:tcW w:w="380" w:type="dxa"/>
            <w:tcBorders>
              <w:top w:val="nil"/>
              <w:left w:val="nil"/>
              <w:bottom w:val="single" w:sz="4" w:space="0" w:color="auto"/>
              <w:right w:val="single" w:sz="4" w:space="0" w:color="auto"/>
            </w:tcBorders>
            <w:noWrap/>
            <w:vAlign w:val="center"/>
            <w:hideMark/>
          </w:tcPr>
          <w:p w14:paraId="572B671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371EC71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32C82F6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44CFFDF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54</w:t>
            </w:r>
          </w:p>
        </w:tc>
      </w:tr>
      <w:tr w:rsidR="001A7027" w:rsidRPr="001A7027" w14:paraId="74347C26"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88F56B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proofErr w:type="spellStart"/>
            <w:r w:rsidRPr="001A7027">
              <w:rPr>
                <w:rFonts w:ascii="Arial Narrow" w:eastAsia="Times New Roman" w:hAnsi="Arial Narrow" w:cs="Times New Roman"/>
                <w:b/>
                <w:bCs/>
                <w:sz w:val="20"/>
                <w:szCs w:val="20"/>
                <w:lang w:eastAsia="el-GR" w:bidi="ar-SA"/>
              </w:rPr>
              <w:t>σελοτειπ</w:t>
            </w:r>
            <w:proofErr w:type="spellEnd"/>
            <w:r w:rsidRPr="001A7027">
              <w:rPr>
                <w:rFonts w:ascii="Arial Narrow" w:eastAsia="Times New Roman" w:hAnsi="Arial Narrow" w:cs="Times New Roman"/>
                <w:b/>
                <w:bCs/>
                <w:sz w:val="20"/>
                <w:szCs w:val="20"/>
                <w:lang w:eastAsia="el-GR" w:bidi="ar-SA"/>
              </w:rPr>
              <w:t xml:space="preserve"> 15mm ,x 33mm</w:t>
            </w:r>
          </w:p>
        </w:tc>
        <w:tc>
          <w:tcPr>
            <w:tcW w:w="1840" w:type="dxa"/>
            <w:tcBorders>
              <w:top w:val="nil"/>
              <w:left w:val="nil"/>
              <w:bottom w:val="single" w:sz="4" w:space="0" w:color="auto"/>
              <w:right w:val="single" w:sz="4" w:space="0" w:color="auto"/>
            </w:tcBorders>
            <w:noWrap/>
            <w:vAlign w:val="bottom"/>
            <w:hideMark/>
          </w:tcPr>
          <w:p w14:paraId="1DFFAE8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74D78CB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0C3F401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12</w:t>
            </w:r>
          </w:p>
        </w:tc>
        <w:tc>
          <w:tcPr>
            <w:tcW w:w="340" w:type="dxa"/>
            <w:tcBorders>
              <w:top w:val="nil"/>
              <w:left w:val="nil"/>
              <w:bottom w:val="single" w:sz="4" w:space="0" w:color="auto"/>
              <w:right w:val="single" w:sz="4" w:space="0" w:color="auto"/>
            </w:tcBorders>
            <w:noWrap/>
            <w:vAlign w:val="center"/>
            <w:hideMark/>
          </w:tcPr>
          <w:p w14:paraId="718AC84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7432841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5103467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05B24B4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23FE775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37</w:t>
            </w:r>
          </w:p>
        </w:tc>
      </w:tr>
      <w:tr w:rsidR="001A7027" w:rsidRPr="001A7027" w14:paraId="48F5365C"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C8BA535"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ΑΡΙΘΜΟΜΗΧΑΝΗ</w:t>
            </w:r>
          </w:p>
        </w:tc>
        <w:tc>
          <w:tcPr>
            <w:tcW w:w="1840" w:type="dxa"/>
            <w:tcBorders>
              <w:top w:val="nil"/>
              <w:left w:val="nil"/>
              <w:bottom w:val="single" w:sz="4" w:space="0" w:color="auto"/>
              <w:right w:val="single" w:sz="4" w:space="0" w:color="auto"/>
            </w:tcBorders>
            <w:noWrap/>
            <w:vAlign w:val="bottom"/>
            <w:hideMark/>
          </w:tcPr>
          <w:p w14:paraId="344DAF35"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380" w:type="dxa"/>
            <w:tcBorders>
              <w:top w:val="nil"/>
              <w:left w:val="nil"/>
              <w:bottom w:val="single" w:sz="4" w:space="0" w:color="auto"/>
              <w:right w:val="single" w:sz="4" w:space="0" w:color="auto"/>
            </w:tcBorders>
            <w:noWrap/>
            <w:vAlign w:val="bottom"/>
            <w:hideMark/>
          </w:tcPr>
          <w:p w14:paraId="23474CA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0153CE8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center"/>
            <w:hideMark/>
          </w:tcPr>
          <w:p w14:paraId="0726C53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7567D2D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2B0FCED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187E083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360DC2C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r>
      <w:tr w:rsidR="001A7027" w:rsidRPr="001A7027" w14:paraId="2F7C1F84"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023355D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ΣΥΡΑΠΤΙΚΟ</w:t>
            </w:r>
          </w:p>
        </w:tc>
        <w:tc>
          <w:tcPr>
            <w:tcW w:w="1840" w:type="dxa"/>
            <w:tcBorders>
              <w:top w:val="nil"/>
              <w:left w:val="nil"/>
              <w:bottom w:val="single" w:sz="4" w:space="0" w:color="auto"/>
              <w:right w:val="single" w:sz="4" w:space="0" w:color="auto"/>
            </w:tcBorders>
            <w:noWrap/>
            <w:vAlign w:val="bottom"/>
            <w:hideMark/>
          </w:tcPr>
          <w:p w14:paraId="0671F57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vAlign w:val="bottom"/>
            <w:hideMark/>
          </w:tcPr>
          <w:p w14:paraId="5CE2016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655D18A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40" w:type="dxa"/>
            <w:tcBorders>
              <w:top w:val="nil"/>
              <w:left w:val="nil"/>
              <w:bottom w:val="single" w:sz="4" w:space="0" w:color="auto"/>
              <w:right w:val="single" w:sz="4" w:space="0" w:color="auto"/>
            </w:tcBorders>
            <w:noWrap/>
            <w:vAlign w:val="center"/>
            <w:hideMark/>
          </w:tcPr>
          <w:p w14:paraId="3F88022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5FC78E8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0</w:t>
            </w:r>
          </w:p>
        </w:tc>
        <w:tc>
          <w:tcPr>
            <w:tcW w:w="380" w:type="dxa"/>
            <w:tcBorders>
              <w:top w:val="nil"/>
              <w:left w:val="nil"/>
              <w:bottom w:val="single" w:sz="4" w:space="0" w:color="auto"/>
              <w:right w:val="single" w:sz="4" w:space="0" w:color="auto"/>
            </w:tcBorders>
            <w:noWrap/>
            <w:vAlign w:val="center"/>
            <w:hideMark/>
          </w:tcPr>
          <w:p w14:paraId="05B47EC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7870840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shd w:val="clear" w:color="000000" w:fill="D9D9D9"/>
            <w:noWrap/>
            <w:vAlign w:val="center"/>
            <w:hideMark/>
          </w:tcPr>
          <w:p w14:paraId="0F86551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r>
      <w:tr w:rsidR="001A7027" w:rsidRPr="001A7027" w14:paraId="0C69B036"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7D1C69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ΔΙΑΚΟΡΕΥΤΗΣ</w:t>
            </w:r>
          </w:p>
        </w:tc>
        <w:tc>
          <w:tcPr>
            <w:tcW w:w="1840" w:type="dxa"/>
            <w:tcBorders>
              <w:top w:val="nil"/>
              <w:left w:val="nil"/>
              <w:bottom w:val="single" w:sz="4" w:space="0" w:color="auto"/>
              <w:right w:val="single" w:sz="4" w:space="0" w:color="auto"/>
            </w:tcBorders>
            <w:noWrap/>
            <w:vAlign w:val="bottom"/>
            <w:hideMark/>
          </w:tcPr>
          <w:p w14:paraId="55BCA58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380" w:type="dxa"/>
            <w:tcBorders>
              <w:top w:val="nil"/>
              <w:left w:val="nil"/>
              <w:bottom w:val="single" w:sz="4" w:space="0" w:color="auto"/>
              <w:right w:val="single" w:sz="4" w:space="0" w:color="auto"/>
            </w:tcBorders>
            <w:noWrap/>
            <w:vAlign w:val="bottom"/>
            <w:hideMark/>
          </w:tcPr>
          <w:p w14:paraId="41275D5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1E3409D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40" w:type="dxa"/>
            <w:tcBorders>
              <w:top w:val="nil"/>
              <w:left w:val="nil"/>
              <w:bottom w:val="single" w:sz="4" w:space="0" w:color="auto"/>
              <w:right w:val="single" w:sz="4" w:space="0" w:color="auto"/>
            </w:tcBorders>
            <w:noWrap/>
            <w:vAlign w:val="center"/>
            <w:hideMark/>
          </w:tcPr>
          <w:p w14:paraId="4D6ABBB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12B085A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1903D1D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42955F0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shd w:val="clear" w:color="000000" w:fill="D9D9D9"/>
            <w:noWrap/>
            <w:vAlign w:val="center"/>
            <w:hideMark/>
          </w:tcPr>
          <w:p w14:paraId="776C2F9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w:t>
            </w:r>
          </w:p>
        </w:tc>
      </w:tr>
      <w:tr w:rsidR="001A7027" w:rsidRPr="001A7027" w14:paraId="65C1D70E"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D99B5B3"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ΑΝΤΑΛΛΑΚΤΙΚΑ ΣΥΡΑΠΤΙΚΟΥ 23/8</w:t>
            </w:r>
          </w:p>
        </w:tc>
        <w:tc>
          <w:tcPr>
            <w:tcW w:w="1840" w:type="dxa"/>
            <w:tcBorders>
              <w:top w:val="nil"/>
              <w:left w:val="nil"/>
              <w:bottom w:val="single" w:sz="4" w:space="0" w:color="auto"/>
              <w:right w:val="single" w:sz="4" w:space="0" w:color="auto"/>
            </w:tcBorders>
            <w:noWrap/>
            <w:vAlign w:val="bottom"/>
            <w:hideMark/>
          </w:tcPr>
          <w:p w14:paraId="1CDC62B4"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ΣΥΣΚΕΥΑΣΊΑ 1000 ΤΜΧ</w:t>
            </w:r>
          </w:p>
        </w:tc>
        <w:tc>
          <w:tcPr>
            <w:tcW w:w="380" w:type="dxa"/>
            <w:tcBorders>
              <w:top w:val="nil"/>
              <w:left w:val="nil"/>
              <w:bottom w:val="single" w:sz="4" w:space="0" w:color="auto"/>
              <w:right w:val="single" w:sz="4" w:space="0" w:color="auto"/>
            </w:tcBorders>
            <w:noWrap/>
            <w:vAlign w:val="bottom"/>
            <w:hideMark/>
          </w:tcPr>
          <w:p w14:paraId="4DC3629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5BAA147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center"/>
            <w:hideMark/>
          </w:tcPr>
          <w:p w14:paraId="26E022B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7FA0F8F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5D7BC27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6FE04BF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0ACFECF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r>
      <w:tr w:rsidR="001A7027" w:rsidRPr="001A7027" w14:paraId="6678F883"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58641771"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ΑΝΤΑΛΛΑΚΤΙΚΑ ΣΥΡΑΠΤΙΚΟΥ 24/6 </w:t>
            </w:r>
          </w:p>
        </w:tc>
        <w:tc>
          <w:tcPr>
            <w:tcW w:w="1840" w:type="dxa"/>
            <w:tcBorders>
              <w:top w:val="nil"/>
              <w:left w:val="nil"/>
              <w:bottom w:val="single" w:sz="4" w:space="0" w:color="auto"/>
              <w:right w:val="single" w:sz="4" w:space="0" w:color="auto"/>
            </w:tcBorders>
            <w:noWrap/>
            <w:vAlign w:val="bottom"/>
            <w:hideMark/>
          </w:tcPr>
          <w:p w14:paraId="12E41E5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ΣΥΣΚΕΥΑΣΊΑ 1000 ΤΜΧ</w:t>
            </w:r>
          </w:p>
        </w:tc>
        <w:tc>
          <w:tcPr>
            <w:tcW w:w="380" w:type="dxa"/>
            <w:tcBorders>
              <w:top w:val="nil"/>
              <w:left w:val="nil"/>
              <w:bottom w:val="single" w:sz="4" w:space="0" w:color="auto"/>
              <w:right w:val="single" w:sz="4" w:space="0" w:color="auto"/>
            </w:tcBorders>
            <w:noWrap/>
            <w:vAlign w:val="bottom"/>
            <w:hideMark/>
          </w:tcPr>
          <w:p w14:paraId="546CFD1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743572F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12</w:t>
            </w:r>
          </w:p>
        </w:tc>
        <w:tc>
          <w:tcPr>
            <w:tcW w:w="340" w:type="dxa"/>
            <w:tcBorders>
              <w:top w:val="nil"/>
              <w:left w:val="nil"/>
              <w:bottom w:val="single" w:sz="4" w:space="0" w:color="auto"/>
              <w:right w:val="single" w:sz="4" w:space="0" w:color="auto"/>
            </w:tcBorders>
            <w:noWrap/>
            <w:vAlign w:val="center"/>
            <w:hideMark/>
          </w:tcPr>
          <w:p w14:paraId="4188E00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3B0816A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405B07B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7F4511D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17CB1F3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29</w:t>
            </w:r>
          </w:p>
        </w:tc>
      </w:tr>
      <w:tr w:rsidR="001A7027" w:rsidRPr="001A7027" w14:paraId="018CFBE6"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9E2A5A3"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ΠΙΝΕΖΕΣ</w:t>
            </w:r>
          </w:p>
        </w:tc>
        <w:tc>
          <w:tcPr>
            <w:tcW w:w="1840" w:type="dxa"/>
            <w:tcBorders>
              <w:top w:val="nil"/>
              <w:left w:val="nil"/>
              <w:bottom w:val="single" w:sz="4" w:space="0" w:color="auto"/>
              <w:right w:val="single" w:sz="4" w:space="0" w:color="auto"/>
            </w:tcBorders>
            <w:noWrap/>
            <w:vAlign w:val="bottom"/>
            <w:hideMark/>
          </w:tcPr>
          <w:p w14:paraId="16F9353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KOYTI</w:t>
            </w:r>
          </w:p>
        </w:tc>
        <w:tc>
          <w:tcPr>
            <w:tcW w:w="380" w:type="dxa"/>
            <w:tcBorders>
              <w:top w:val="nil"/>
              <w:left w:val="nil"/>
              <w:bottom w:val="single" w:sz="4" w:space="0" w:color="auto"/>
              <w:right w:val="single" w:sz="4" w:space="0" w:color="auto"/>
            </w:tcBorders>
            <w:noWrap/>
            <w:vAlign w:val="bottom"/>
            <w:hideMark/>
          </w:tcPr>
          <w:p w14:paraId="717B07A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17E22E0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40" w:type="dxa"/>
            <w:tcBorders>
              <w:top w:val="nil"/>
              <w:left w:val="nil"/>
              <w:bottom w:val="single" w:sz="4" w:space="0" w:color="auto"/>
              <w:right w:val="single" w:sz="4" w:space="0" w:color="auto"/>
            </w:tcBorders>
            <w:noWrap/>
            <w:vAlign w:val="center"/>
            <w:hideMark/>
          </w:tcPr>
          <w:p w14:paraId="5B0C5C3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043B9BF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7DDB9D6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noWrap/>
            <w:vAlign w:val="center"/>
            <w:hideMark/>
          </w:tcPr>
          <w:p w14:paraId="6D32ABF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shd w:val="clear" w:color="000000" w:fill="D9D9D9"/>
            <w:noWrap/>
            <w:vAlign w:val="center"/>
            <w:hideMark/>
          </w:tcPr>
          <w:p w14:paraId="4BFB44D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r>
      <w:tr w:rsidR="001A7027" w:rsidRPr="001A7027" w14:paraId="68EBDD50"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8A8497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ΑΥΤΟΚΟΛΛΗΤΕΣ ΕΤΙΚΕΤΕΣ ΔΙΑΦΟΡΑ ΜΕΓΕΘΗ</w:t>
            </w:r>
          </w:p>
        </w:tc>
        <w:tc>
          <w:tcPr>
            <w:tcW w:w="1840" w:type="dxa"/>
            <w:tcBorders>
              <w:top w:val="nil"/>
              <w:left w:val="nil"/>
              <w:bottom w:val="single" w:sz="4" w:space="0" w:color="auto"/>
              <w:right w:val="single" w:sz="4" w:space="0" w:color="auto"/>
            </w:tcBorders>
            <w:noWrap/>
            <w:vAlign w:val="bottom"/>
            <w:hideMark/>
          </w:tcPr>
          <w:p w14:paraId="0B17732A"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w:t>
            </w:r>
          </w:p>
        </w:tc>
        <w:tc>
          <w:tcPr>
            <w:tcW w:w="380" w:type="dxa"/>
            <w:tcBorders>
              <w:top w:val="nil"/>
              <w:left w:val="nil"/>
              <w:bottom w:val="single" w:sz="4" w:space="0" w:color="auto"/>
              <w:right w:val="single" w:sz="4" w:space="0" w:color="auto"/>
            </w:tcBorders>
            <w:noWrap/>
            <w:vAlign w:val="bottom"/>
            <w:hideMark/>
          </w:tcPr>
          <w:p w14:paraId="1DA9C6D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153D3D1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40" w:type="dxa"/>
            <w:tcBorders>
              <w:top w:val="nil"/>
              <w:left w:val="nil"/>
              <w:bottom w:val="single" w:sz="4" w:space="0" w:color="auto"/>
              <w:right w:val="single" w:sz="4" w:space="0" w:color="auto"/>
            </w:tcBorders>
            <w:noWrap/>
            <w:vAlign w:val="center"/>
            <w:hideMark/>
          </w:tcPr>
          <w:p w14:paraId="695D98E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46BF833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3C19941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3C524E2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shd w:val="clear" w:color="000000" w:fill="D9D9D9"/>
            <w:noWrap/>
            <w:vAlign w:val="center"/>
            <w:hideMark/>
          </w:tcPr>
          <w:p w14:paraId="3C8C2EC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12</w:t>
            </w:r>
          </w:p>
        </w:tc>
      </w:tr>
      <w:tr w:rsidR="001A7027" w:rsidRPr="001A7027" w14:paraId="6BAAA9C8"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3B962F6A"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ΚΟΛΛΕΣ ΣΤΙΚ ΜΕΓΑΛΕΣ</w:t>
            </w:r>
          </w:p>
        </w:tc>
        <w:tc>
          <w:tcPr>
            <w:tcW w:w="1840" w:type="dxa"/>
            <w:tcBorders>
              <w:top w:val="nil"/>
              <w:left w:val="nil"/>
              <w:bottom w:val="single" w:sz="4" w:space="0" w:color="auto"/>
              <w:right w:val="single" w:sz="4" w:space="0" w:color="auto"/>
            </w:tcBorders>
            <w:noWrap/>
            <w:vAlign w:val="bottom"/>
            <w:hideMark/>
          </w:tcPr>
          <w:p w14:paraId="0BA5B7D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380" w:type="dxa"/>
            <w:tcBorders>
              <w:top w:val="nil"/>
              <w:left w:val="nil"/>
              <w:bottom w:val="single" w:sz="4" w:space="0" w:color="auto"/>
              <w:right w:val="single" w:sz="4" w:space="0" w:color="auto"/>
            </w:tcBorders>
            <w:noWrap/>
            <w:vAlign w:val="bottom"/>
            <w:hideMark/>
          </w:tcPr>
          <w:p w14:paraId="6F89C39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w:t>
            </w:r>
          </w:p>
        </w:tc>
        <w:tc>
          <w:tcPr>
            <w:tcW w:w="380" w:type="dxa"/>
            <w:tcBorders>
              <w:top w:val="nil"/>
              <w:left w:val="nil"/>
              <w:bottom w:val="single" w:sz="4" w:space="0" w:color="auto"/>
              <w:right w:val="single" w:sz="4" w:space="0" w:color="auto"/>
            </w:tcBorders>
            <w:noWrap/>
            <w:vAlign w:val="center"/>
            <w:hideMark/>
          </w:tcPr>
          <w:p w14:paraId="13222D1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w:t>
            </w:r>
          </w:p>
        </w:tc>
        <w:tc>
          <w:tcPr>
            <w:tcW w:w="340" w:type="dxa"/>
            <w:tcBorders>
              <w:top w:val="nil"/>
              <w:left w:val="nil"/>
              <w:bottom w:val="single" w:sz="4" w:space="0" w:color="auto"/>
              <w:right w:val="single" w:sz="4" w:space="0" w:color="auto"/>
            </w:tcBorders>
            <w:noWrap/>
            <w:vAlign w:val="center"/>
            <w:hideMark/>
          </w:tcPr>
          <w:p w14:paraId="212870B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277A1B5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380" w:type="dxa"/>
            <w:tcBorders>
              <w:top w:val="nil"/>
              <w:left w:val="nil"/>
              <w:bottom w:val="single" w:sz="4" w:space="0" w:color="auto"/>
              <w:right w:val="single" w:sz="4" w:space="0" w:color="auto"/>
            </w:tcBorders>
            <w:noWrap/>
            <w:vAlign w:val="center"/>
            <w:hideMark/>
          </w:tcPr>
          <w:p w14:paraId="12789FA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80" w:type="dxa"/>
            <w:tcBorders>
              <w:top w:val="nil"/>
              <w:left w:val="nil"/>
              <w:bottom w:val="single" w:sz="4" w:space="0" w:color="auto"/>
              <w:right w:val="single" w:sz="4" w:space="0" w:color="auto"/>
            </w:tcBorders>
            <w:noWrap/>
            <w:vAlign w:val="center"/>
            <w:hideMark/>
          </w:tcPr>
          <w:p w14:paraId="389237A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shd w:val="clear" w:color="000000" w:fill="D9D9D9"/>
            <w:noWrap/>
            <w:vAlign w:val="center"/>
            <w:hideMark/>
          </w:tcPr>
          <w:p w14:paraId="5C6D643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46</w:t>
            </w:r>
          </w:p>
        </w:tc>
      </w:tr>
      <w:tr w:rsidR="001A7027" w:rsidRPr="001A7027" w14:paraId="64B9B900"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0D405E03"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ΧΑΡΑΚΕΣ 30 ΕΚΑΤ.</w:t>
            </w:r>
          </w:p>
        </w:tc>
        <w:tc>
          <w:tcPr>
            <w:tcW w:w="1840" w:type="dxa"/>
            <w:tcBorders>
              <w:top w:val="nil"/>
              <w:left w:val="nil"/>
              <w:bottom w:val="single" w:sz="4" w:space="0" w:color="auto"/>
              <w:right w:val="single" w:sz="4" w:space="0" w:color="auto"/>
            </w:tcBorders>
            <w:noWrap/>
            <w:vAlign w:val="bottom"/>
            <w:hideMark/>
          </w:tcPr>
          <w:p w14:paraId="79635268"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380" w:type="dxa"/>
            <w:tcBorders>
              <w:top w:val="nil"/>
              <w:left w:val="nil"/>
              <w:bottom w:val="single" w:sz="4" w:space="0" w:color="auto"/>
              <w:right w:val="single" w:sz="4" w:space="0" w:color="auto"/>
            </w:tcBorders>
            <w:noWrap/>
            <w:vAlign w:val="bottom"/>
            <w:hideMark/>
          </w:tcPr>
          <w:p w14:paraId="725D5E4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02F5FB3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340" w:type="dxa"/>
            <w:tcBorders>
              <w:top w:val="nil"/>
              <w:left w:val="nil"/>
              <w:bottom w:val="single" w:sz="4" w:space="0" w:color="auto"/>
              <w:right w:val="single" w:sz="4" w:space="0" w:color="auto"/>
            </w:tcBorders>
            <w:noWrap/>
            <w:vAlign w:val="center"/>
            <w:hideMark/>
          </w:tcPr>
          <w:p w14:paraId="31B2725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5D8A6B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380" w:type="dxa"/>
            <w:tcBorders>
              <w:top w:val="nil"/>
              <w:left w:val="nil"/>
              <w:bottom w:val="single" w:sz="4" w:space="0" w:color="auto"/>
              <w:right w:val="single" w:sz="4" w:space="0" w:color="auto"/>
            </w:tcBorders>
            <w:noWrap/>
            <w:vAlign w:val="center"/>
            <w:hideMark/>
          </w:tcPr>
          <w:p w14:paraId="038136D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0F21A6F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shd w:val="clear" w:color="000000" w:fill="D9D9D9"/>
            <w:noWrap/>
            <w:vAlign w:val="center"/>
            <w:hideMark/>
          </w:tcPr>
          <w:p w14:paraId="190EB81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21</w:t>
            </w:r>
          </w:p>
        </w:tc>
      </w:tr>
      <w:tr w:rsidR="001A7027" w:rsidRPr="001A7027" w14:paraId="1E83EB53"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3FB22F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ΨΑΛΙΔΙΑ</w:t>
            </w:r>
          </w:p>
        </w:tc>
        <w:tc>
          <w:tcPr>
            <w:tcW w:w="1840" w:type="dxa"/>
            <w:tcBorders>
              <w:top w:val="nil"/>
              <w:left w:val="nil"/>
              <w:bottom w:val="single" w:sz="4" w:space="0" w:color="auto"/>
              <w:right w:val="single" w:sz="4" w:space="0" w:color="auto"/>
            </w:tcBorders>
            <w:noWrap/>
            <w:vAlign w:val="bottom"/>
            <w:hideMark/>
          </w:tcPr>
          <w:p w14:paraId="147A5CFE"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380" w:type="dxa"/>
            <w:tcBorders>
              <w:top w:val="nil"/>
              <w:left w:val="nil"/>
              <w:bottom w:val="single" w:sz="4" w:space="0" w:color="auto"/>
              <w:right w:val="single" w:sz="4" w:space="0" w:color="auto"/>
            </w:tcBorders>
            <w:noWrap/>
            <w:vAlign w:val="bottom"/>
            <w:hideMark/>
          </w:tcPr>
          <w:p w14:paraId="354E334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1411C45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40" w:type="dxa"/>
            <w:tcBorders>
              <w:top w:val="nil"/>
              <w:left w:val="nil"/>
              <w:bottom w:val="single" w:sz="4" w:space="0" w:color="auto"/>
              <w:right w:val="single" w:sz="4" w:space="0" w:color="auto"/>
            </w:tcBorders>
            <w:noWrap/>
            <w:vAlign w:val="center"/>
            <w:hideMark/>
          </w:tcPr>
          <w:p w14:paraId="08A63B7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6C44E3E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29E714C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noWrap/>
            <w:vAlign w:val="center"/>
            <w:hideMark/>
          </w:tcPr>
          <w:p w14:paraId="2115728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w:t>
            </w:r>
          </w:p>
        </w:tc>
        <w:tc>
          <w:tcPr>
            <w:tcW w:w="380" w:type="dxa"/>
            <w:tcBorders>
              <w:top w:val="nil"/>
              <w:left w:val="nil"/>
              <w:bottom w:val="single" w:sz="4" w:space="0" w:color="auto"/>
              <w:right w:val="single" w:sz="4" w:space="0" w:color="auto"/>
            </w:tcBorders>
            <w:shd w:val="clear" w:color="000000" w:fill="D9D9D9"/>
            <w:noWrap/>
            <w:vAlign w:val="center"/>
            <w:hideMark/>
          </w:tcPr>
          <w:p w14:paraId="4ED6B8F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18</w:t>
            </w:r>
          </w:p>
        </w:tc>
      </w:tr>
      <w:tr w:rsidR="001A7027" w:rsidRPr="001A7027" w14:paraId="267B88FB" w14:textId="77777777" w:rsidTr="001A7027">
        <w:trPr>
          <w:trHeight w:val="270"/>
        </w:trPr>
        <w:tc>
          <w:tcPr>
            <w:tcW w:w="5660" w:type="dxa"/>
            <w:tcBorders>
              <w:top w:val="nil"/>
              <w:left w:val="single" w:sz="4" w:space="0" w:color="auto"/>
              <w:bottom w:val="nil"/>
              <w:right w:val="single" w:sz="4" w:space="0" w:color="auto"/>
            </w:tcBorders>
            <w:noWrap/>
            <w:vAlign w:val="center"/>
            <w:hideMark/>
          </w:tcPr>
          <w:p w14:paraId="45E79D1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ΠΗΛΟΣ</w:t>
            </w:r>
          </w:p>
        </w:tc>
        <w:tc>
          <w:tcPr>
            <w:tcW w:w="1840" w:type="dxa"/>
            <w:tcBorders>
              <w:top w:val="nil"/>
              <w:left w:val="nil"/>
              <w:bottom w:val="nil"/>
              <w:right w:val="single" w:sz="4" w:space="0" w:color="auto"/>
            </w:tcBorders>
            <w:noWrap/>
            <w:vAlign w:val="bottom"/>
            <w:hideMark/>
          </w:tcPr>
          <w:p w14:paraId="6181DE82"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380" w:type="dxa"/>
            <w:tcBorders>
              <w:top w:val="nil"/>
              <w:left w:val="nil"/>
              <w:bottom w:val="nil"/>
              <w:right w:val="single" w:sz="4" w:space="0" w:color="auto"/>
            </w:tcBorders>
            <w:noWrap/>
            <w:vAlign w:val="bottom"/>
            <w:hideMark/>
          </w:tcPr>
          <w:p w14:paraId="4E41FDB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nil"/>
              <w:right w:val="single" w:sz="4" w:space="0" w:color="auto"/>
            </w:tcBorders>
            <w:noWrap/>
            <w:vAlign w:val="center"/>
            <w:hideMark/>
          </w:tcPr>
          <w:p w14:paraId="54AE285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nil"/>
              <w:right w:val="single" w:sz="4" w:space="0" w:color="auto"/>
            </w:tcBorders>
            <w:noWrap/>
            <w:vAlign w:val="center"/>
            <w:hideMark/>
          </w:tcPr>
          <w:p w14:paraId="384DB46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20</w:t>
            </w:r>
          </w:p>
        </w:tc>
        <w:tc>
          <w:tcPr>
            <w:tcW w:w="380" w:type="dxa"/>
            <w:tcBorders>
              <w:top w:val="nil"/>
              <w:left w:val="nil"/>
              <w:bottom w:val="nil"/>
              <w:right w:val="single" w:sz="4" w:space="0" w:color="auto"/>
            </w:tcBorders>
            <w:noWrap/>
            <w:vAlign w:val="center"/>
            <w:hideMark/>
          </w:tcPr>
          <w:p w14:paraId="180E620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nil"/>
              <w:right w:val="single" w:sz="4" w:space="0" w:color="auto"/>
            </w:tcBorders>
            <w:noWrap/>
            <w:vAlign w:val="center"/>
            <w:hideMark/>
          </w:tcPr>
          <w:p w14:paraId="7AD3907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nil"/>
              <w:right w:val="single" w:sz="4" w:space="0" w:color="auto"/>
            </w:tcBorders>
            <w:noWrap/>
            <w:vAlign w:val="center"/>
            <w:hideMark/>
          </w:tcPr>
          <w:p w14:paraId="215B057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nil"/>
              <w:left w:val="nil"/>
              <w:bottom w:val="single" w:sz="4" w:space="0" w:color="auto"/>
              <w:right w:val="single" w:sz="4" w:space="0" w:color="auto"/>
            </w:tcBorders>
            <w:shd w:val="clear" w:color="000000" w:fill="D9D9D9"/>
            <w:noWrap/>
            <w:vAlign w:val="center"/>
            <w:hideMark/>
          </w:tcPr>
          <w:p w14:paraId="3BEDA26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25</w:t>
            </w:r>
          </w:p>
        </w:tc>
      </w:tr>
      <w:tr w:rsidR="001A7027" w:rsidRPr="001A7027" w14:paraId="6457E11B" w14:textId="77777777" w:rsidTr="001A7027">
        <w:trPr>
          <w:trHeight w:val="270"/>
        </w:trPr>
        <w:tc>
          <w:tcPr>
            <w:tcW w:w="5660" w:type="dxa"/>
            <w:tcBorders>
              <w:top w:val="single" w:sz="4" w:space="0" w:color="auto"/>
              <w:left w:val="single" w:sz="4" w:space="0" w:color="auto"/>
              <w:bottom w:val="single" w:sz="4" w:space="0" w:color="auto"/>
              <w:right w:val="single" w:sz="4" w:space="0" w:color="auto"/>
            </w:tcBorders>
            <w:noWrap/>
            <w:vAlign w:val="center"/>
            <w:hideMark/>
          </w:tcPr>
          <w:p w14:paraId="6C42D6EE"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ΧΡΩΜΑΤΙΣΤΑ ΧΑΡΤΟΝΙΑ</w:t>
            </w:r>
          </w:p>
        </w:tc>
        <w:tc>
          <w:tcPr>
            <w:tcW w:w="1840" w:type="dxa"/>
            <w:tcBorders>
              <w:top w:val="single" w:sz="4" w:space="0" w:color="auto"/>
              <w:left w:val="nil"/>
              <w:bottom w:val="single" w:sz="4" w:space="0" w:color="auto"/>
              <w:right w:val="single" w:sz="4" w:space="0" w:color="auto"/>
            </w:tcBorders>
            <w:noWrap/>
            <w:vAlign w:val="bottom"/>
            <w:hideMark/>
          </w:tcPr>
          <w:p w14:paraId="5B3C48D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380" w:type="dxa"/>
            <w:tcBorders>
              <w:top w:val="single" w:sz="4" w:space="0" w:color="auto"/>
              <w:left w:val="nil"/>
              <w:bottom w:val="single" w:sz="4" w:space="0" w:color="auto"/>
              <w:right w:val="single" w:sz="4" w:space="0" w:color="auto"/>
            </w:tcBorders>
            <w:noWrap/>
            <w:vAlign w:val="bottom"/>
            <w:hideMark/>
          </w:tcPr>
          <w:p w14:paraId="32C26A8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single" w:sz="4" w:space="0" w:color="auto"/>
              <w:left w:val="nil"/>
              <w:bottom w:val="single" w:sz="4" w:space="0" w:color="auto"/>
              <w:right w:val="single" w:sz="4" w:space="0" w:color="auto"/>
            </w:tcBorders>
            <w:noWrap/>
            <w:vAlign w:val="center"/>
            <w:hideMark/>
          </w:tcPr>
          <w:p w14:paraId="677E308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single" w:sz="4" w:space="0" w:color="auto"/>
              <w:left w:val="nil"/>
              <w:bottom w:val="single" w:sz="4" w:space="0" w:color="auto"/>
              <w:right w:val="single" w:sz="4" w:space="0" w:color="auto"/>
            </w:tcBorders>
            <w:noWrap/>
            <w:vAlign w:val="center"/>
            <w:hideMark/>
          </w:tcPr>
          <w:p w14:paraId="6F19C48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single" w:sz="4" w:space="0" w:color="auto"/>
              <w:left w:val="nil"/>
              <w:bottom w:val="single" w:sz="4" w:space="0" w:color="auto"/>
              <w:right w:val="single" w:sz="4" w:space="0" w:color="auto"/>
            </w:tcBorders>
            <w:noWrap/>
            <w:vAlign w:val="center"/>
            <w:hideMark/>
          </w:tcPr>
          <w:p w14:paraId="4A953C1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single" w:sz="4" w:space="0" w:color="auto"/>
              <w:left w:val="nil"/>
              <w:bottom w:val="single" w:sz="4" w:space="0" w:color="auto"/>
              <w:right w:val="single" w:sz="4" w:space="0" w:color="auto"/>
            </w:tcBorders>
            <w:noWrap/>
            <w:vAlign w:val="center"/>
            <w:hideMark/>
          </w:tcPr>
          <w:p w14:paraId="5A2E4DE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80" w:type="dxa"/>
            <w:tcBorders>
              <w:top w:val="single" w:sz="4" w:space="0" w:color="auto"/>
              <w:left w:val="nil"/>
              <w:bottom w:val="single" w:sz="4" w:space="0" w:color="auto"/>
              <w:right w:val="single" w:sz="4" w:space="0" w:color="auto"/>
            </w:tcBorders>
            <w:noWrap/>
            <w:vAlign w:val="center"/>
            <w:hideMark/>
          </w:tcPr>
          <w:p w14:paraId="3D6EE50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6254A55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r>
      <w:tr w:rsidR="001A7027" w:rsidRPr="001A7027" w14:paraId="60FC25C9"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A63B53C"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ΜΠΑΤΑΡΙΕΣ ΑΑΑ</w:t>
            </w:r>
          </w:p>
        </w:tc>
        <w:tc>
          <w:tcPr>
            <w:tcW w:w="1840" w:type="dxa"/>
            <w:tcBorders>
              <w:top w:val="nil"/>
              <w:left w:val="nil"/>
              <w:bottom w:val="single" w:sz="4" w:space="0" w:color="auto"/>
              <w:right w:val="single" w:sz="4" w:space="0" w:color="auto"/>
            </w:tcBorders>
            <w:noWrap/>
            <w:vAlign w:val="bottom"/>
            <w:hideMark/>
          </w:tcPr>
          <w:p w14:paraId="7E2C6BE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  4 ΤΜΧ</w:t>
            </w:r>
          </w:p>
        </w:tc>
        <w:tc>
          <w:tcPr>
            <w:tcW w:w="380" w:type="dxa"/>
            <w:tcBorders>
              <w:top w:val="nil"/>
              <w:left w:val="nil"/>
              <w:bottom w:val="single" w:sz="4" w:space="0" w:color="auto"/>
              <w:right w:val="single" w:sz="4" w:space="0" w:color="auto"/>
            </w:tcBorders>
            <w:noWrap/>
            <w:vAlign w:val="bottom"/>
            <w:hideMark/>
          </w:tcPr>
          <w:p w14:paraId="0934641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39F0CB3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40" w:type="dxa"/>
            <w:tcBorders>
              <w:top w:val="nil"/>
              <w:left w:val="nil"/>
              <w:bottom w:val="single" w:sz="4" w:space="0" w:color="auto"/>
              <w:right w:val="single" w:sz="4" w:space="0" w:color="auto"/>
            </w:tcBorders>
            <w:noWrap/>
            <w:vAlign w:val="center"/>
            <w:hideMark/>
          </w:tcPr>
          <w:p w14:paraId="65B0659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3B36AB5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3B5940F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6A1E1B5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200AFF9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27</w:t>
            </w:r>
          </w:p>
        </w:tc>
      </w:tr>
      <w:tr w:rsidR="001A7027" w:rsidRPr="001A7027" w14:paraId="5D94FB82"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442795E"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ΜΠΑΤΑΡΙΕΣ ΑΑ</w:t>
            </w:r>
          </w:p>
        </w:tc>
        <w:tc>
          <w:tcPr>
            <w:tcW w:w="1840" w:type="dxa"/>
            <w:tcBorders>
              <w:top w:val="nil"/>
              <w:left w:val="nil"/>
              <w:bottom w:val="single" w:sz="4" w:space="0" w:color="auto"/>
              <w:right w:val="single" w:sz="4" w:space="0" w:color="auto"/>
            </w:tcBorders>
            <w:noWrap/>
            <w:vAlign w:val="bottom"/>
            <w:hideMark/>
          </w:tcPr>
          <w:p w14:paraId="4536F3D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  4 ΤΜΧ</w:t>
            </w:r>
          </w:p>
        </w:tc>
        <w:tc>
          <w:tcPr>
            <w:tcW w:w="380" w:type="dxa"/>
            <w:tcBorders>
              <w:top w:val="nil"/>
              <w:left w:val="nil"/>
              <w:bottom w:val="single" w:sz="4" w:space="0" w:color="auto"/>
              <w:right w:val="single" w:sz="4" w:space="0" w:color="auto"/>
            </w:tcBorders>
            <w:noWrap/>
            <w:vAlign w:val="bottom"/>
            <w:hideMark/>
          </w:tcPr>
          <w:p w14:paraId="6834B5F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493606D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40" w:type="dxa"/>
            <w:tcBorders>
              <w:top w:val="nil"/>
              <w:left w:val="nil"/>
              <w:bottom w:val="single" w:sz="4" w:space="0" w:color="auto"/>
              <w:right w:val="single" w:sz="4" w:space="0" w:color="auto"/>
            </w:tcBorders>
            <w:noWrap/>
            <w:vAlign w:val="center"/>
            <w:hideMark/>
          </w:tcPr>
          <w:p w14:paraId="38B264B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380" w:type="dxa"/>
            <w:tcBorders>
              <w:top w:val="nil"/>
              <w:left w:val="nil"/>
              <w:bottom w:val="single" w:sz="4" w:space="0" w:color="auto"/>
              <w:right w:val="single" w:sz="4" w:space="0" w:color="auto"/>
            </w:tcBorders>
            <w:noWrap/>
            <w:vAlign w:val="center"/>
            <w:hideMark/>
          </w:tcPr>
          <w:p w14:paraId="2ECD9F5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center"/>
            <w:hideMark/>
          </w:tcPr>
          <w:p w14:paraId="21657EB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380" w:type="dxa"/>
            <w:tcBorders>
              <w:top w:val="nil"/>
              <w:left w:val="nil"/>
              <w:bottom w:val="single" w:sz="4" w:space="0" w:color="auto"/>
              <w:right w:val="single" w:sz="4" w:space="0" w:color="auto"/>
            </w:tcBorders>
            <w:noWrap/>
            <w:vAlign w:val="center"/>
            <w:hideMark/>
          </w:tcPr>
          <w:p w14:paraId="4DBA938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09BAC7F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27</w:t>
            </w:r>
          </w:p>
        </w:tc>
      </w:tr>
      <w:tr w:rsidR="001A7027" w:rsidRPr="001A7027" w14:paraId="3DB224A1" w14:textId="77777777" w:rsidTr="001A7027">
        <w:trPr>
          <w:trHeight w:val="270"/>
        </w:trPr>
        <w:tc>
          <w:tcPr>
            <w:tcW w:w="5660" w:type="dxa"/>
            <w:tcBorders>
              <w:top w:val="nil"/>
              <w:left w:val="single" w:sz="4" w:space="0" w:color="auto"/>
              <w:bottom w:val="single" w:sz="4" w:space="0" w:color="auto"/>
              <w:right w:val="single" w:sz="4" w:space="0" w:color="auto"/>
            </w:tcBorders>
            <w:noWrap/>
            <w:vAlign w:val="bottom"/>
            <w:hideMark/>
          </w:tcPr>
          <w:p w14:paraId="37818258"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ΧΑΡΤΙ Α4 </w:t>
            </w:r>
          </w:p>
        </w:tc>
        <w:tc>
          <w:tcPr>
            <w:tcW w:w="1840" w:type="dxa"/>
            <w:tcBorders>
              <w:top w:val="nil"/>
              <w:left w:val="nil"/>
              <w:bottom w:val="single" w:sz="4" w:space="0" w:color="auto"/>
              <w:right w:val="single" w:sz="4" w:space="0" w:color="auto"/>
            </w:tcBorders>
            <w:noWrap/>
            <w:vAlign w:val="bottom"/>
            <w:hideMark/>
          </w:tcPr>
          <w:p w14:paraId="7E7234D2"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ΚΟΥΤΑ (5 ΤΜΧ ΤΩΝ 80gr)</w:t>
            </w:r>
          </w:p>
        </w:tc>
        <w:tc>
          <w:tcPr>
            <w:tcW w:w="380" w:type="dxa"/>
            <w:tcBorders>
              <w:top w:val="nil"/>
              <w:left w:val="nil"/>
              <w:bottom w:val="single" w:sz="4" w:space="0" w:color="auto"/>
              <w:right w:val="single" w:sz="4" w:space="0" w:color="auto"/>
            </w:tcBorders>
            <w:noWrap/>
            <w:vAlign w:val="bottom"/>
            <w:hideMark/>
          </w:tcPr>
          <w:p w14:paraId="7E6147B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bottom"/>
            <w:hideMark/>
          </w:tcPr>
          <w:p w14:paraId="7509E36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 </w:t>
            </w:r>
          </w:p>
        </w:tc>
        <w:tc>
          <w:tcPr>
            <w:tcW w:w="340" w:type="dxa"/>
            <w:tcBorders>
              <w:top w:val="nil"/>
              <w:left w:val="nil"/>
              <w:bottom w:val="single" w:sz="4" w:space="0" w:color="auto"/>
              <w:right w:val="single" w:sz="4" w:space="0" w:color="auto"/>
            </w:tcBorders>
            <w:noWrap/>
            <w:vAlign w:val="bottom"/>
            <w:hideMark/>
          </w:tcPr>
          <w:p w14:paraId="17665DE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bottom"/>
            <w:hideMark/>
          </w:tcPr>
          <w:p w14:paraId="4D2D659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bottom"/>
            <w:hideMark/>
          </w:tcPr>
          <w:p w14:paraId="61A0648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noWrap/>
            <w:vAlign w:val="bottom"/>
            <w:hideMark/>
          </w:tcPr>
          <w:p w14:paraId="613D216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w:t>
            </w:r>
          </w:p>
        </w:tc>
        <w:tc>
          <w:tcPr>
            <w:tcW w:w="380" w:type="dxa"/>
            <w:tcBorders>
              <w:top w:val="nil"/>
              <w:left w:val="nil"/>
              <w:bottom w:val="single" w:sz="4" w:space="0" w:color="auto"/>
              <w:right w:val="single" w:sz="4" w:space="0" w:color="auto"/>
            </w:tcBorders>
            <w:shd w:val="clear" w:color="000000" w:fill="D9D9D9"/>
            <w:noWrap/>
            <w:vAlign w:val="center"/>
            <w:hideMark/>
          </w:tcPr>
          <w:p w14:paraId="0137332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25</w:t>
            </w:r>
          </w:p>
        </w:tc>
      </w:tr>
    </w:tbl>
    <w:p w14:paraId="7F992623" w14:textId="77777777" w:rsidR="001A7027" w:rsidRDefault="001A7027" w:rsidP="00FE4FD5">
      <w:pPr>
        <w:spacing w:line="276" w:lineRule="auto"/>
        <w:jc w:val="both"/>
        <w:rPr>
          <w:rFonts w:ascii="Century Gothic" w:hAnsi="Century Gothic" w:cs="Times New Roman"/>
          <w:lang w:val="en-US"/>
        </w:rPr>
      </w:pPr>
    </w:p>
    <w:p w14:paraId="565FCC0A" w14:textId="77EF632D" w:rsidR="00DB0ADA" w:rsidRPr="008F30C3" w:rsidRDefault="00DB0ADA" w:rsidP="00FE4FD5">
      <w:pPr>
        <w:spacing w:line="276" w:lineRule="auto"/>
        <w:jc w:val="both"/>
        <w:rPr>
          <w:rFonts w:ascii="Century Gothic" w:hAnsi="Century Gothic" w:cs="Times New Roman"/>
          <w:b/>
        </w:rPr>
      </w:pPr>
      <w:bookmarkStart w:id="5" w:name="_Hlk205369693"/>
      <w:r w:rsidRPr="007B5246">
        <w:rPr>
          <w:rFonts w:ascii="Century Gothic" w:hAnsi="Century Gothic" w:cs="Times New Roman"/>
        </w:rPr>
        <w:t>Η ενδεικτική δαπάνη υπολογίζεται στο ποσό των</w:t>
      </w:r>
      <w:r w:rsidR="0038341D">
        <w:rPr>
          <w:rFonts w:ascii="Century Gothic" w:hAnsi="Century Gothic" w:cs="Times New Roman"/>
        </w:rPr>
        <w:t xml:space="preserve"> </w:t>
      </w:r>
      <w:r w:rsidR="00CC78C6">
        <w:rPr>
          <w:rFonts w:ascii="Century Gothic" w:hAnsi="Century Gothic" w:cs="Times New Roman"/>
          <w:b/>
        </w:rPr>
        <w:t>3.</w:t>
      </w:r>
      <w:r w:rsidR="000C3740" w:rsidRPr="000C3740">
        <w:rPr>
          <w:rFonts w:ascii="Century Gothic" w:hAnsi="Century Gothic" w:cs="Times New Roman"/>
          <w:b/>
        </w:rPr>
        <w:t xml:space="preserve">600,00 </w:t>
      </w:r>
      <w:r w:rsidR="000C3740" w:rsidRPr="00CC78C6">
        <w:rPr>
          <w:rFonts w:ascii="Century Gothic" w:hAnsi="Century Gothic" w:cs="Times New Roman"/>
          <w:b/>
        </w:rPr>
        <w:t>€</w:t>
      </w:r>
      <w:r w:rsidR="00CC78C6">
        <w:rPr>
          <w:rFonts w:ascii="Century Gothic" w:hAnsi="Century Gothic" w:cs="Times New Roman"/>
          <w:b/>
        </w:rPr>
        <w:t xml:space="preserve"> </w:t>
      </w:r>
      <w:r w:rsidR="00CC78C6" w:rsidRPr="00CC78C6">
        <w:rPr>
          <w:rFonts w:ascii="Century Gothic" w:hAnsi="Century Gothic" w:cs="Times New Roman"/>
        </w:rPr>
        <w:t>μη</w:t>
      </w:r>
      <w:r w:rsidR="00CC78C6">
        <w:rPr>
          <w:rFonts w:ascii="Century Gothic" w:hAnsi="Century Gothic" w:cs="Times New Roman"/>
          <w:b/>
        </w:rPr>
        <w:t xml:space="preserve"> </w:t>
      </w:r>
      <w:r w:rsidRPr="007B5246">
        <w:rPr>
          <w:rFonts w:ascii="Century Gothic" w:hAnsi="Century Gothic" w:cs="Times New Roman"/>
        </w:rPr>
        <w:t>συμπεριλαμβανομένου του Φ.Π.Α. 24%</w:t>
      </w:r>
      <w:r w:rsidR="00CC78C6">
        <w:rPr>
          <w:rFonts w:ascii="Century Gothic" w:hAnsi="Century Gothic" w:cs="Times New Roman"/>
        </w:rPr>
        <w:t xml:space="preserve"> ή </w:t>
      </w:r>
      <w:r w:rsidR="00CC78C6" w:rsidRPr="00CC78C6">
        <w:rPr>
          <w:rFonts w:ascii="Century Gothic" w:hAnsi="Century Gothic" w:cs="Times New Roman"/>
          <w:b/>
        </w:rPr>
        <w:t>4.</w:t>
      </w:r>
      <w:r w:rsidR="000C3740" w:rsidRPr="000C3740">
        <w:rPr>
          <w:rFonts w:ascii="Century Gothic" w:hAnsi="Century Gothic" w:cs="Times New Roman"/>
          <w:b/>
        </w:rPr>
        <w:t>464,00</w:t>
      </w:r>
      <w:bookmarkStart w:id="6" w:name="_Hlk205369487"/>
      <w:r w:rsidR="00CC78C6" w:rsidRPr="00CC78C6">
        <w:rPr>
          <w:rFonts w:ascii="Century Gothic" w:hAnsi="Century Gothic" w:cs="Times New Roman"/>
          <w:b/>
        </w:rPr>
        <w:t>€</w:t>
      </w:r>
      <w:bookmarkEnd w:id="6"/>
      <w:r w:rsidR="00CC78C6">
        <w:rPr>
          <w:rFonts w:ascii="Century Gothic" w:hAnsi="Century Gothic" w:cs="Times New Roman"/>
        </w:rPr>
        <w:t xml:space="preserve"> συμπεριλαμβανομένου ΦΠΑ 24%</w:t>
      </w:r>
      <w:r w:rsidRPr="007B5246">
        <w:rPr>
          <w:rFonts w:ascii="Century Gothic" w:hAnsi="Century Gothic" w:cs="Times New Roman"/>
        </w:rPr>
        <w:t>.</w:t>
      </w:r>
      <w:r w:rsidR="00CC78C6">
        <w:rPr>
          <w:rFonts w:ascii="Century Gothic" w:hAnsi="Century Gothic" w:cs="Times New Roman"/>
        </w:rPr>
        <w:t xml:space="preserve"> </w:t>
      </w:r>
      <w:r w:rsidRPr="007B5246">
        <w:rPr>
          <w:rFonts w:ascii="Century Gothic" w:hAnsi="Century Gothic" w:cs="Times New Roman"/>
        </w:rPr>
        <w:t xml:space="preserve">Η παραπάνω δαπάνη θα βαρύνει τον κωδικό: </w:t>
      </w:r>
      <w:r w:rsidR="000C3740" w:rsidRPr="000C3740">
        <w:rPr>
          <w:rFonts w:ascii="Century Gothic" w:hAnsi="Century Gothic" w:cs="Times New Roman"/>
        </w:rPr>
        <w:t xml:space="preserve">64.03.03 “γραφική ύλη και λοιπά υλικά γραφείων” </w:t>
      </w:r>
      <w:r w:rsidRPr="000C3740">
        <w:rPr>
          <w:rFonts w:ascii="Century Gothic" w:hAnsi="Century Gothic" w:cs="Times New Roman"/>
        </w:rPr>
        <w:t xml:space="preserve">του προϋπολογισμού </w:t>
      </w:r>
      <w:r w:rsidR="00EA006C" w:rsidRPr="000C3740">
        <w:rPr>
          <w:rFonts w:ascii="Century Gothic" w:hAnsi="Century Gothic" w:cs="Times New Roman"/>
        </w:rPr>
        <w:t>της Αναθέτουσας Αρχής</w:t>
      </w:r>
      <w:r w:rsidR="000C3740" w:rsidRPr="000C3740">
        <w:rPr>
          <w:rFonts w:ascii="Century Gothic" w:hAnsi="Century Gothic" w:cs="Times New Roman"/>
        </w:rPr>
        <w:t xml:space="preserve"> </w:t>
      </w:r>
      <w:r w:rsidRPr="000C3740">
        <w:rPr>
          <w:rFonts w:ascii="Century Gothic" w:hAnsi="Century Gothic" w:cs="Times New Roman"/>
        </w:rPr>
        <w:t>έτους 20</w:t>
      </w:r>
      <w:r w:rsidR="0020308E" w:rsidRPr="000C3740">
        <w:rPr>
          <w:rFonts w:ascii="Century Gothic" w:hAnsi="Century Gothic" w:cs="Times New Roman"/>
        </w:rPr>
        <w:t>2</w:t>
      </w:r>
      <w:r w:rsidR="00EA006C" w:rsidRPr="000C3740">
        <w:rPr>
          <w:rFonts w:ascii="Century Gothic" w:hAnsi="Century Gothic" w:cs="Times New Roman"/>
        </w:rPr>
        <w:t>5</w:t>
      </w:r>
      <w:r w:rsidRPr="000C3740">
        <w:rPr>
          <w:rFonts w:ascii="Century Gothic" w:hAnsi="Century Gothic" w:cs="Times New Roman"/>
        </w:rPr>
        <w:t>.</w:t>
      </w:r>
    </w:p>
    <w:bookmarkEnd w:id="5"/>
    <w:p w14:paraId="34236F2E" w14:textId="0C20A1A5" w:rsidR="00D56D5B" w:rsidRPr="007B5246" w:rsidRDefault="00885CCB" w:rsidP="00FE4FD5">
      <w:pPr>
        <w:spacing w:line="276" w:lineRule="auto"/>
        <w:jc w:val="both"/>
        <w:rPr>
          <w:rFonts w:ascii="Century Gothic" w:hAnsi="Century Gothic" w:cs="Times New Roman"/>
        </w:rPr>
      </w:pPr>
      <w:r w:rsidRPr="007B5246">
        <w:rPr>
          <w:rFonts w:ascii="Century Gothic" w:hAnsi="Century Gothic" w:cs="Times New Roman"/>
        </w:rPr>
        <w:t xml:space="preserve">Η αναφερόμενη τιμή διαμορφώθηκε έπειτα από έρευνα που πραγματοποίησε η </w:t>
      </w:r>
      <w:proofErr w:type="spellStart"/>
      <w:r w:rsidRPr="007B5246">
        <w:rPr>
          <w:rFonts w:ascii="Century Gothic" w:hAnsi="Century Gothic" w:cs="Times New Roman"/>
        </w:rPr>
        <w:t>συντάξασα</w:t>
      </w:r>
      <w:proofErr w:type="spellEnd"/>
      <w:r w:rsidRPr="007B5246">
        <w:rPr>
          <w:rFonts w:ascii="Century Gothic" w:hAnsi="Century Gothic" w:cs="Times New Roman"/>
        </w:rPr>
        <w:t xml:space="preserve"> στις τρέχουσες τιμές της αγοράς σε αντίστοιχες </w:t>
      </w:r>
      <w:r w:rsidR="00A763B6" w:rsidRPr="007B5246">
        <w:rPr>
          <w:rFonts w:ascii="Century Gothic" w:hAnsi="Century Gothic" w:cs="Times New Roman"/>
        </w:rPr>
        <w:t>προμήθειες</w:t>
      </w:r>
      <w:r w:rsidR="008F30C3">
        <w:rPr>
          <w:rFonts w:ascii="Century Gothic" w:hAnsi="Century Gothic" w:cs="Times New Roman"/>
        </w:rPr>
        <w:t xml:space="preserve"> καθώς και βάσει των αναγκών καταγραφής που υπάρχουν σε όλες τις δομές τ</w:t>
      </w:r>
      <w:r w:rsidR="00F0526E" w:rsidRPr="00F0526E">
        <w:rPr>
          <w:rFonts w:ascii="Century Gothic" w:hAnsi="Century Gothic" w:cs="Times New Roman"/>
        </w:rPr>
        <w:t>ου Φορέα</w:t>
      </w:r>
      <w:r w:rsidR="008F30C3">
        <w:rPr>
          <w:rFonts w:ascii="Century Gothic" w:hAnsi="Century Gothic" w:cs="Times New Roman"/>
        </w:rPr>
        <w:t xml:space="preserve"> βάσει των εισηγήσεων. </w:t>
      </w:r>
    </w:p>
    <w:p w14:paraId="4E6CFF7E" w14:textId="77777777" w:rsidR="00EA006C" w:rsidRPr="007B5246" w:rsidRDefault="00EA006C" w:rsidP="00FE4FD5">
      <w:pPr>
        <w:spacing w:line="276" w:lineRule="auto"/>
        <w:jc w:val="both"/>
        <w:rPr>
          <w:rFonts w:ascii="Century Gothic" w:hAnsi="Century Gothic" w:cs="Times New Roman"/>
        </w:rPr>
      </w:pPr>
    </w:p>
    <w:p w14:paraId="46925F10" w14:textId="77777777" w:rsidR="00DB0ADA" w:rsidRPr="007B5246" w:rsidRDefault="00DF56BA" w:rsidP="00DF56BA">
      <w:pPr>
        <w:pBdr>
          <w:top w:val="single" w:sz="4" w:space="1" w:color="auto"/>
          <w:left w:val="single" w:sz="4" w:space="4" w:color="auto"/>
          <w:bottom w:val="single" w:sz="4" w:space="1" w:color="auto"/>
          <w:right w:val="single" w:sz="4" w:space="4" w:color="auto"/>
        </w:pBdr>
        <w:shd w:val="clear" w:color="auto" w:fill="C5E0B3" w:themeFill="accent6" w:themeFillTint="66"/>
        <w:spacing w:line="276" w:lineRule="auto"/>
        <w:jc w:val="center"/>
        <w:rPr>
          <w:rFonts w:ascii="Century Gothic" w:hAnsi="Century Gothic" w:cs="Times New Roman"/>
          <w:b/>
          <w:bCs/>
        </w:rPr>
      </w:pPr>
      <w:r w:rsidRPr="007B5246">
        <w:rPr>
          <w:rFonts w:ascii="Century Gothic" w:hAnsi="Century Gothic" w:cs="Times New Roman"/>
          <w:b/>
          <w:bCs/>
        </w:rPr>
        <w:t>4. ΣΥΓΓΡΑΦΗ ΥΠΟΧΡΕΩΣΕΩΝ</w:t>
      </w:r>
    </w:p>
    <w:p w14:paraId="7855BDEE" w14:textId="77777777" w:rsidR="003C593F" w:rsidRPr="007B5246" w:rsidRDefault="003C593F" w:rsidP="00DF56BA">
      <w:pPr>
        <w:spacing w:after="0" w:line="276" w:lineRule="auto"/>
        <w:jc w:val="center"/>
        <w:rPr>
          <w:rFonts w:ascii="Century Gothic" w:hAnsi="Century Gothic" w:cs="Times New Roman"/>
          <w:b/>
          <w:bCs/>
        </w:rPr>
      </w:pPr>
      <w:r w:rsidRPr="007B5246">
        <w:rPr>
          <w:rFonts w:ascii="Century Gothic" w:hAnsi="Century Gothic" w:cs="Times New Roman"/>
          <w:b/>
          <w:bCs/>
        </w:rPr>
        <w:t>Άρθρο 1</w:t>
      </w:r>
    </w:p>
    <w:p w14:paraId="0C643A7E" w14:textId="77777777" w:rsidR="003C593F" w:rsidRPr="007B5246" w:rsidRDefault="003C593F" w:rsidP="00DF56BA">
      <w:pPr>
        <w:spacing w:after="0" w:line="276" w:lineRule="auto"/>
        <w:jc w:val="center"/>
        <w:rPr>
          <w:rFonts w:ascii="Century Gothic" w:hAnsi="Century Gothic" w:cs="Times New Roman"/>
          <w:b/>
          <w:bCs/>
        </w:rPr>
      </w:pPr>
      <w:r w:rsidRPr="007B5246">
        <w:rPr>
          <w:rFonts w:ascii="Century Gothic" w:hAnsi="Century Gothic" w:cs="Times New Roman"/>
          <w:b/>
          <w:bCs/>
        </w:rPr>
        <w:t>Αντικείμενο</w:t>
      </w:r>
    </w:p>
    <w:p w14:paraId="7C249DF4" w14:textId="77777777" w:rsidR="00A73AEB" w:rsidRPr="007B5246" w:rsidRDefault="003C593F" w:rsidP="00A73AEB">
      <w:pPr>
        <w:spacing w:line="276" w:lineRule="auto"/>
        <w:jc w:val="both"/>
        <w:rPr>
          <w:rFonts w:ascii="Century Gothic" w:hAnsi="Century Gothic" w:cs="Times New Roman"/>
        </w:rPr>
      </w:pPr>
      <w:bookmarkStart w:id="7" w:name="_Hlk55480475"/>
      <w:r w:rsidRPr="007B5246">
        <w:rPr>
          <w:rFonts w:ascii="Century Gothic" w:hAnsi="Century Gothic" w:cs="Times New Roman"/>
        </w:rPr>
        <w:t>Αντικείμενο της παρούσας μελέτης είναι η</w:t>
      </w:r>
      <w:bookmarkEnd w:id="7"/>
      <w:r w:rsidR="0038341D">
        <w:rPr>
          <w:rFonts w:ascii="Century Gothic" w:hAnsi="Century Gothic" w:cs="Times New Roman"/>
        </w:rPr>
        <w:t xml:space="preserve"> </w:t>
      </w:r>
      <w:r w:rsidR="00617F2B" w:rsidRPr="00617F2B">
        <w:rPr>
          <w:rFonts w:ascii="Century Gothic" w:hAnsi="Century Gothic"/>
          <w:b/>
          <w:bCs/>
        </w:rPr>
        <w:t xml:space="preserve">προμήθεια ειδών με </w:t>
      </w:r>
      <w:r w:rsidR="00617F2B" w:rsidRPr="00617F2B">
        <w:rPr>
          <w:rFonts w:ascii="Century Gothic" w:hAnsi="Century Gothic"/>
          <w:b/>
          <w:bCs/>
          <w:lang w:val="en-US"/>
        </w:rPr>
        <w:t>CPV</w:t>
      </w:r>
      <w:r w:rsidR="00617F2B" w:rsidRPr="00617F2B">
        <w:rPr>
          <w:rFonts w:ascii="Century Gothic" w:hAnsi="Century Gothic"/>
          <w:b/>
          <w:bCs/>
        </w:rPr>
        <w:t xml:space="preserve">: 30199000-0 - Γραφική ύλη και άλλα είδη από χαρτί, 30192000-1 - Προμήθειες ειδών γραφείου, 30192700-8 - Γραφική ύλη </w:t>
      </w:r>
      <w:r w:rsidR="00EA006C" w:rsidRPr="007B5246">
        <w:rPr>
          <w:rFonts w:ascii="Century Gothic" w:hAnsi="Century Gothic" w:cs="Times New Roman"/>
        </w:rPr>
        <w:t xml:space="preserve">για τις ανάγκες της Εταιρείας Προαγωγής Ψυχικής Υγείας Ηπείρου για το έτος 2025, </w:t>
      </w:r>
      <w:r w:rsidR="00A73AEB" w:rsidRPr="007B5246">
        <w:rPr>
          <w:rFonts w:ascii="Century Gothic" w:hAnsi="Century Gothic" w:cs="Times New Roman"/>
        </w:rPr>
        <w:t>με τις τεχνικές προδιαγραφές που αναλύονται ανωτέρω.</w:t>
      </w:r>
    </w:p>
    <w:p w14:paraId="23CCA3F6" w14:textId="77777777" w:rsidR="00DF56BA" w:rsidRPr="007B5246" w:rsidRDefault="00DF56BA" w:rsidP="00A73AEB">
      <w:pPr>
        <w:spacing w:line="276" w:lineRule="auto"/>
        <w:jc w:val="both"/>
        <w:rPr>
          <w:rFonts w:ascii="Century Gothic" w:hAnsi="Century Gothic" w:cs="Times New Roman"/>
        </w:rPr>
      </w:pPr>
    </w:p>
    <w:p w14:paraId="7CBAD3D4" w14:textId="77777777" w:rsidR="003C593F" w:rsidRPr="007B5246" w:rsidRDefault="003C593F" w:rsidP="00180F12">
      <w:pPr>
        <w:spacing w:after="0" w:line="276" w:lineRule="auto"/>
        <w:jc w:val="center"/>
        <w:rPr>
          <w:rFonts w:ascii="Century Gothic" w:hAnsi="Century Gothic" w:cs="Times New Roman"/>
          <w:b/>
          <w:bCs/>
        </w:rPr>
      </w:pPr>
      <w:r w:rsidRPr="007B5246">
        <w:rPr>
          <w:rFonts w:ascii="Century Gothic" w:hAnsi="Century Gothic" w:cs="Times New Roman"/>
          <w:b/>
          <w:bCs/>
        </w:rPr>
        <w:t>Άρθρο 2</w:t>
      </w:r>
    </w:p>
    <w:p w14:paraId="265D6673" w14:textId="77777777" w:rsidR="003C593F" w:rsidRPr="007B5246" w:rsidRDefault="003C593F" w:rsidP="00180F12">
      <w:pPr>
        <w:spacing w:after="0" w:line="276" w:lineRule="auto"/>
        <w:jc w:val="center"/>
        <w:rPr>
          <w:rFonts w:ascii="Century Gothic" w:hAnsi="Century Gothic" w:cs="Times New Roman"/>
          <w:b/>
          <w:bCs/>
        </w:rPr>
      </w:pPr>
      <w:r w:rsidRPr="007B5246">
        <w:rPr>
          <w:rFonts w:ascii="Century Gothic" w:hAnsi="Century Gothic" w:cs="Times New Roman"/>
          <w:b/>
          <w:bCs/>
        </w:rPr>
        <w:t>Ισχύουσες διατάξεις</w:t>
      </w:r>
    </w:p>
    <w:p w14:paraId="68301C1F"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Η ανάθεση και εκτέλεση της σύμβασης </w:t>
      </w:r>
      <w:proofErr w:type="spellStart"/>
      <w:r w:rsidRPr="007B5246">
        <w:rPr>
          <w:rFonts w:ascii="Century Gothic" w:hAnsi="Century Gothic" w:cs="Times New Roman"/>
        </w:rPr>
        <w:t>διέπεται</w:t>
      </w:r>
      <w:proofErr w:type="spellEnd"/>
      <w:r w:rsidRPr="007B5246">
        <w:rPr>
          <w:rFonts w:ascii="Century Gothic" w:hAnsi="Century Gothic" w:cs="Times New Roman"/>
        </w:rPr>
        <w:t xml:space="preserve"> από την κείμενη νομοθεσία και τις </w:t>
      </w:r>
      <w:proofErr w:type="spellStart"/>
      <w:r w:rsidRPr="007B5246">
        <w:rPr>
          <w:rFonts w:ascii="Century Gothic" w:hAnsi="Century Gothic" w:cs="Times New Roman"/>
        </w:rPr>
        <w:t>κατ</w:t>
      </w:r>
      <w:proofErr w:type="spellEnd"/>
      <w:r w:rsidRPr="007B5246">
        <w:rPr>
          <w:rFonts w:ascii="Century Gothic" w:hAnsi="Century Gothic" w:cs="Times New Roman"/>
        </w:rPr>
        <w:t xml:space="preserve">΄ εξουσιοδότηση αυτής </w:t>
      </w:r>
      <w:proofErr w:type="spellStart"/>
      <w:r w:rsidRPr="007B5246">
        <w:rPr>
          <w:rFonts w:ascii="Century Gothic" w:hAnsi="Century Gothic" w:cs="Times New Roman"/>
        </w:rPr>
        <w:t>εκδοθείσες</w:t>
      </w:r>
      <w:proofErr w:type="spellEnd"/>
      <w:r w:rsidRPr="007B5246">
        <w:rPr>
          <w:rFonts w:ascii="Century Gothic" w:hAnsi="Century Gothic" w:cs="Times New Roman"/>
        </w:rPr>
        <w:t xml:space="preserve"> κανονιστικές πράξεις, όπως ισχύουν και ιδίως:</w:t>
      </w:r>
    </w:p>
    <w:p w14:paraId="18B3C301"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του ν. 4412/2016 (Α' 147) “</w:t>
      </w:r>
      <w:r w:rsidRPr="007B5246">
        <w:rPr>
          <w:rFonts w:ascii="Century Gothic" w:hAnsi="Century Gothic" w:cs="Times New Roman"/>
          <w:i/>
        </w:rPr>
        <w:t>Δημόσιες Συμβάσεις Έργων, Προμηθειών και Υπηρεσιών (προσαρμογή στις Οδηγίες 2014/24/ ΕΕ και 2014/25/ΕΕ)</w:t>
      </w:r>
      <w:r w:rsidR="00546ED0" w:rsidRPr="007B5246">
        <w:rPr>
          <w:rFonts w:ascii="Century Gothic" w:hAnsi="Century Gothic" w:cs="Times New Roman"/>
          <w:i/>
        </w:rPr>
        <w:t>» όπως έχει τροποποιηθεί και ισχύει</w:t>
      </w:r>
    </w:p>
    <w:p w14:paraId="434CCCDD"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του ν. 4270/2014 (Α' 143) «</w:t>
      </w:r>
      <w:r w:rsidRPr="007B5246">
        <w:rPr>
          <w:rFonts w:ascii="Century Gothic" w:hAnsi="Century Gothic" w:cs="Times New Roman"/>
          <w:i/>
        </w:rPr>
        <w:t>Αρχές δημοσιονομικής διαχείρισης και εποπτείας (ενσωμάτωση της Οδηγίας 2011/85/ΕΕ) – δημόσιο λογιστικό και άλλες διατάξεις</w:t>
      </w:r>
      <w:r w:rsidRPr="007B5246">
        <w:rPr>
          <w:rFonts w:ascii="Century Gothic" w:hAnsi="Century Gothic" w:cs="Times New Roman"/>
        </w:rPr>
        <w:t>»,</w:t>
      </w:r>
    </w:p>
    <w:p w14:paraId="745C0968"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lastRenderedPageBreak/>
        <w:t>του ν. 4250/2014 (Α' 74) «</w:t>
      </w:r>
      <w:r w:rsidRPr="007B5246">
        <w:rPr>
          <w:rFonts w:ascii="Century Gothic" w:hAnsi="Century Gothic" w:cs="Times New Roman"/>
          <w:i/>
        </w:rPr>
        <w:t xml:space="preserve">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7B5246">
        <w:rPr>
          <w:rFonts w:ascii="Century Gothic" w:hAnsi="Century Gothic" w:cs="Times New Roman"/>
          <w:i/>
        </w:rPr>
        <w:t>π.δ.</w:t>
      </w:r>
      <w:proofErr w:type="spellEnd"/>
      <w:r w:rsidRPr="007B5246">
        <w:rPr>
          <w:rFonts w:ascii="Century Gothic" w:hAnsi="Century Gothic" w:cs="Times New Roman"/>
          <w:i/>
        </w:rPr>
        <w:t xml:space="preserve"> 318/1992 (Α΄161) και λοιπές ρυθμίσεις</w:t>
      </w:r>
      <w:r w:rsidRPr="007B5246">
        <w:rPr>
          <w:rFonts w:ascii="Century Gothic" w:hAnsi="Century Gothic" w:cs="Times New Roman"/>
        </w:rPr>
        <w:t xml:space="preserve">» και ειδικότερα τις διατάξεις του άρθρου 1,  </w:t>
      </w:r>
    </w:p>
    <w:p w14:paraId="09E1D3CB" w14:textId="77777777" w:rsidR="003C593F" w:rsidRPr="007B5246" w:rsidRDefault="003C593F" w:rsidP="00FE4FD5">
      <w:pPr>
        <w:numPr>
          <w:ilvl w:val="0"/>
          <w:numId w:val="20"/>
        </w:numPr>
        <w:spacing w:line="276" w:lineRule="auto"/>
        <w:jc w:val="both"/>
        <w:rPr>
          <w:rFonts w:ascii="Century Gothic" w:hAnsi="Century Gothic" w:cs="Times New Roman"/>
          <w:i/>
        </w:rPr>
      </w:pPr>
      <w:r w:rsidRPr="007B5246">
        <w:rPr>
          <w:rFonts w:ascii="Century Gothic" w:hAnsi="Century Gothic" w:cs="Times New Roman"/>
        </w:rPr>
        <w:t>της παρ. Ζ του Ν. 4152/2013 (Α' 107) «</w:t>
      </w:r>
      <w:r w:rsidRPr="007B5246">
        <w:rPr>
          <w:rFonts w:ascii="Century Gothic" w:hAnsi="Century Gothic" w:cs="Times New Roman"/>
          <w:i/>
        </w:rPr>
        <w:t>Προσαρμογή της ελληνικής νομοθεσίας στην Οδηγία 2011/7 της 16.2.2011 για την καταπολέμηση των καθυστερήσεων πληρωμών στις εμπορικές συναλλαγές</w:t>
      </w:r>
      <w:r w:rsidRPr="007B5246">
        <w:rPr>
          <w:rFonts w:ascii="Century Gothic" w:hAnsi="Century Gothic" w:cs="Times New Roman"/>
        </w:rPr>
        <w:t xml:space="preserve">», </w:t>
      </w:r>
    </w:p>
    <w:p w14:paraId="3786D3B6"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του ν. 4129/2013 (Α’ 52) «</w:t>
      </w:r>
      <w:r w:rsidRPr="007B5246">
        <w:rPr>
          <w:rFonts w:ascii="Century Gothic" w:hAnsi="Century Gothic" w:cs="Times New Roman"/>
          <w:i/>
        </w:rPr>
        <w:t>Κύρωση του Κώδικα Νόμων για το Ελεγκτικό Συνέδριο</w:t>
      </w:r>
      <w:r w:rsidRPr="007B5246">
        <w:rPr>
          <w:rFonts w:ascii="Century Gothic" w:hAnsi="Century Gothic" w:cs="Times New Roman"/>
        </w:rPr>
        <w:t>»</w:t>
      </w:r>
    </w:p>
    <w:p w14:paraId="4A74B31A"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του ν. 4013/2011 (Α’ 204) «</w:t>
      </w:r>
      <w:r w:rsidRPr="007B5246">
        <w:rPr>
          <w:rFonts w:ascii="Century Gothic" w:hAnsi="Century Gothic" w:cs="Times New Roman"/>
          <w:i/>
        </w:rPr>
        <w:t>Σύσταση ενιαίας Ανεξάρτητης Αρχής Δημοσίων Συμβάσεων και Κεντρικού Ηλεκτρονικού Μητρώου Δημοσίων Συμβάσεων…</w:t>
      </w:r>
      <w:r w:rsidRPr="007B5246">
        <w:rPr>
          <w:rFonts w:ascii="Century Gothic" w:hAnsi="Century Gothic" w:cs="Times New Roman"/>
        </w:rPr>
        <w:t xml:space="preserve">», </w:t>
      </w:r>
    </w:p>
    <w:p w14:paraId="7A07B8F2"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του ν. 3861/2010 (Α’ 112) «</w:t>
      </w:r>
      <w:r w:rsidRPr="007B5246">
        <w:rPr>
          <w:rFonts w:ascii="Century Gothic" w:hAnsi="Century Gothic" w:cs="Times New Roman"/>
          <w:i/>
          <w:iCs/>
        </w:rPr>
        <w:t xml:space="preserve">Ενίσχυση της διαφάνειας με την υποχρεωτική ανάρτηση νόμων και πράξεων των κυβερνητικών, διοικητικών και </w:t>
      </w:r>
      <w:proofErr w:type="spellStart"/>
      <w:r w:rsidRPr="007B5246">
        <w:rPr>
          <w:rFonts w:ascii="Century Gothic" w:hAnsi="Century Gothic" w:cs="Times New Roman"/>
          <w:i/>
          <w:iCs/>
        </w:rPr>
        <w:t>αυτοδιοικητικών</w:t>
      </w:r>
      <w:proofErr w:type="spellEnd"/>
      <w:r w:rsidRPr="007B5246">
        <w:rPr>
          <w:rFonts w:ascii="Century Gothic" w:hAnsi="Century Gothic" w:cs="Times New Roman"/>
          <w:i/>
          <w:iCs/>
        </w:rPr>
        <w:t xml:space="preserve"> οργάνων στο διαδίκτυο "Πρόγραμμα Διαύγεια" και άλλες διατάξεις”</w:t>
      </w:r>
      <w:r w:rsidRPr="007B5246">
        <w:rPr>
          <w:rFonts w:ascii="Century Gothic" w:hAnsi="Century Gothic" w:cs="Times New Roman"/>
        </w:rPr>
        <w:t>,</w:t>
      </w:r>
    </w:p>
    <w:p w14:paraId="154F0737"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του ν. 2859/2000 (Α’ 248) «</w:t>
      </w:r>
      <w:r w:rsidRPr="007B5246">
        <w:rPr>
          <w:rFonts w:ascii="Century Gothic" w:hAnsi="Century Gothic" w:cs="Times New Roman"/>
          <w:i/>
        </w:rPr>
        <w:t>Κύρωση Κώδικα Φόρου Προστιθέμενης Αξίας</w:t>
      </w:r>
      <w:r w:rsidRPr="007B5246">
        <w:rPr>
          <w:rFonts w:ascii="Century Gothic" w:hAnsi="Century Gothic" w:cs="Times New Roman"/>
        </w:rPr>
        <w:t xml:space="preserve">», </w:t>
      </w:r>
    </w:p>
    <w:p w14:paraId="13D480A8"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του ν.2690/1999 (Α' 45) “</w:t>
      </w:r>
      <w:r w:rsidRPr="007B5246">
        <w:rPr>
          <w:rFonts w:ascii="Century Gothic" w:hAnsi="Century Gothic" w:cs="Times New Roman"/>
          <w:i/>
        </w:rPr>
        <w:t>Κύρωση του Κώδικα Διοικητικής Διαδικασίας και άλλες διατάξεις</w:t>
      </w:r>
      <w:r w:rsidRPr="007B5246">
        <w:rPr>
          <w:rFonts w:ascii="Century Gothic" w:hAnsi="Century Gothic" w:cs="Times New Roman"/>
        </w:rPr>
        <w:t>”  και ιδίως των άρθρων 7 και 13 έως 15,</w:t>
      </w:r>
    </w:p>
    <w:p w14:paraId="5A585EEF"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του ν. 2121/1993 (Α' 25) “</w:t>
      </w:r>
      <w:r w:rsidRPr="007B5246">
        <w:rPr>
          <w:rFonts w:ascii="Century Gothic" w:hAnsi="Century Gothic" w:cs="Times New Roman"/>
          <w:i/>
          <w:iCs/>
        </w:rPr>
        <w:t>Πνευματική Ιδιοκτησία, Συγγενικά Δικαιώματα και Πολιτιστικά Θέματα</w:t>
      </w:r>
      <w:r w:rsidRPr="007B5246">
        <w:rPr>
          <w:rFonts w:ascii="Century Gothic" w:hAnsi="Century Gothic" w:cs="Times New Roman"/>
        </w:rPr>
        <w:t xml:space="preserve">”, </w:t>
      </w:r>
    </w:p>
    <w:p w14:paraId="0B3ECF9E" w14:textId="77777777" w:rsidR="003C593F" w:rsidRPr="007B5246" w:rsidRDefault="003C593F" w:rsidP="00FE4FD5">
      <w:pPr>
        <w:numPr>
          <w:ilvl w:val="0"/>
          <w:numId w:val="20"/>
        </w:numPr>
        <w:spacing w:line="276" w:lineRule="auto"/>
        <w:jc w:val="both"/>
        <w:rPr>
          <w:rFonts w:ascii="Century Gothic" w:hAnsi="Century Gothic" w:cs="Times New Roman"/>
          <w:i/>
          <w:iCs/>
        </w:rPr>
      </w:pPr>
      <w:r w:rsidRPr="007B5246">
        <w:rPr>
          <w:rFonts w:ascii="Century Gothic" w:hAnsi="Century Gothic" w:cs="Times New Roman"/>
        </w:rPr>
        <w:t xml:space="preserve">του </w:t>
      </w:r>
      <w:proofErr w:type="spellStart"/>
      <w:r w:rsidRPr="007B5246">
        <w:rPr>
          <w:rFonts w:ascii="Century Gothic" w:hAnsi="Century Gothic" w:cs="Times New Roman"/>
        </w:rPr>
        <w:t>π.δ</w:t>
      </w:r>
      <w:proofErr w:type="spellEnd"/>
      <w:r w:rsidRPr="007B5246">
        <w:rPr>
          <w:rFonts w:ascii="Century Gothic" w:hAnsi="Century Gothic" w:cs="Times New Roman"/>
        </w:rPr>
        <w:t xml:space="preserve"> 28/2015 (Α' 34) “</w:t>
      </w:r>
      <w:r w:rsidRPr="007B5246">
        <w:rPr>
          <w:rFonts w:ascii="Century Gothic" w:hAnsi="Century Gothic" w:cs="Times New Roman"/>
          <w:i/>
        </w:rPr>
        <w:t>Κωδικοποίηση διατάξεων για την πρόσβαση σε δημόσια έγγραφα και στοιχεία</w:t>
      </w:r>
      <w:r w:rsidRPr="007B5246">
        <w:rPr>
          <w:rFonts w:ascii="Century Gothic" w:hAnsi="Century Gothic" w:cs="Times New Roman"/>
        </w:rPr>
        <w:t xml:space="preserve">”, </w:t>
      </w:r>
    </w:p>
    <w:p w14:paraId="03AF9D3F"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 xml:space="preserve">του </w:t>
      </w:r>
      <w:proofErr w:type="spellStart"/>
      <w:r w:rsidRPr="007B5246">
        <w:rPr>
          <w:rFonts w:ascii="Century Gothic" w:hAnsi="Century Gothic" w:cs="Times New Roman"/>
          <w:iCs/>
        </w:rPr>
        <w:t>π.δ.</w:t>
      </w:r>
      <w:proofErr w:type="spellEnd"/>
      <w:r w:rsidRPr="007B5246">
        <w:rPr>
          <w:rFonts w:ascii="Century Gothic" w:hAnsi="Century Gothic" w:cs="Times New Roman"/>
          <w:iCs/>
        </w:rPr>
        <w:t xml:space="preserve"> 80/2016 (Α΄145) “Ανάληψη υποχρεώσεων από τους </w:t>
      </w:r>
      <w:proofErr w:type="spellStart"/>
      <w:r w:rsidRPr="007B5246">
        <w:rPr>
          <w:rFonts w:ascii="Century Gothic" w:hAnsi="Century Gothic" w:cs="Times New Roman"/>
          <w:iCs/>
        </w:rPr>
        <w:t>Διατάκτες</w:t>
      </w:r>
      <w:proofErr w:type="spellEnd"/>
      <w:r w:rsidRPr="007B5246">
        <w:rPr>
          <w:rFonts w:ascii="Century Gothic" w:hAnsi="Century Gothic" w:cs="Times New Roman"/>
          <w:iCs/>
        </w:rPr>
        <w:t>”</w:t>
      </w:r>
    </w:p>
    <w:p w14:paraId="033019E3" w14:textId="77777777" w:rsidR="003C593F" w:rsidRPr="007B5246" w:rsidRDefault="003C593F" w:rsidP="00FE4FD5">
      <w:pPr>
        <w:numPr>
          <w:ilvl w:val="0"/>
          <w:numId w:val="20"/>
        </w:numPr>
        <w:spacing w:line="276" w:lineRule="auto"/>
        <w:jc w:val="both"/>
        <w:rPr>
          <w:rFonts w:ascii="Century Gothic" w:hAnsi="Century Gothic" w:cs="Times New Roman"/>
        </w:rPr>
      </w:pPr>
      <w:r w:rsidRPr="007B5246">
        <w:rPr>
          <w:rFonts w:ascii="Century Gothic" w:hAnsi="Century Gothic" w:cs="Times New Roman"/>
        </w:rPr>
        <w:t xml:space="preserve">της με </w:t>
      </w:r>
      <w:proofErr w:type="spellStart"/>
      <w:r w:rsidRPr="007B5246">
        <w:rPr>
          <w:rFonts w:ascii="Century Gothic" w:hAnsi="Century Gothic" w:cs="Times New Roman"/>
        </w:rPr>
        <w:t>αρ</w:t>
      </w:r>
      <w:proofErr w:type="spellEnd"/>
      <w:r w:rsidRPr="007B5246">
        <w:rPr>
          <w:rFonts w:ascii="Century Gothic" w:hAnsi="Century Gothic" w:cs="Times New Roman"/>
        </w:rPr>
        <w:t xml:space="preserve">. </w:t>
      </w:r>
      <w:r w:rsidRPr="007B5246">
        <w:rPr>
          <w:rFonts w:ascii="Century Gothic" w:hAnsi="Century Gothic" w:cs="Times New Roman"/>
          <w:i/>
        </w:rPr>
        <w:t>57654/22.05.2017 (ΦΕΚ 1781/23.05.2017 τεύχος Β') Απόφασης του Υπ. Οικονομίας &amp;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14:paraId="675DBC14" w14:textId="77777777" w:rsidR="003C593F" w:rsidRPr="007B5246" w:rsidRDefault="003C593F" w:rsidP="00FE4FD5">
      <w:pPr>
        <w:numPr>
          <w:ilvl w:val="0"/>
          <w:numId w:val="20"/>
        </w:numPr>
        <w:spacing w:line="276" w:lineRule="auto"/>
        <w:jc w:val="both"/>
        <w:rPr>
          <w:rFonts w:ascii="Century Gothic" w:hAnsi="Century Gothic" w:cs="Times New Roman"/>
          <w:b/>
          <w:bCs/>
        </w:rPr>
      </w:pPr>
      <w:r w:rsidRPr="007B5246">
        <w:rPr>
          <w:rFonts w:ascii="Century Gothic" w:hAnsi="Century Gothic" w:cs="Times New Roman"/>
        </w:rPr>
        <w:t xml:space="preserve">των σε εκτέλεση των ανωτέρω νόμων </w:t>
      </w:r>
      <w:proofErr w:type="spellStart"/>
      <w:r w:rsidRPr="007B5246">
        <w:rPr>
          <w:rFonts w:ascii="Century Gothic" w:hAnsi="Century Gothic" w:cs="Times New Roman"/>
        </w:rPr>
        <w:t>εκδοθεισών</w:t>
      </w:r>
      <w:proofErr w:type="spellEnd"/>
      <w:r w:rsidRPr="007B5246">
        <w:rPr>
          <w:rFonts w:ascii="Century Gothic" w:hAnsi="Century Gothic" w:cs="Times New Roman"/>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12054854" w14:textId="77777777" w:rsidR="003C593F" w:rsidRPr="007B5246" w:rsidRDefault="003C593F" w:rsidP="00DB6D8B">
      <w:pPr>
        <w:spacing w:after="0" w:line="276" w:lineRule="auto"/>
        <w:jc w:val="center"/>
        <w:rPr>
          <w:rFonts w:ascii="Century Gothic" w:hAnsi="Century Gothic" w:cs="Times New Roman"/>
          <w:b/>
          <w:bCs/>
        </w:rPr>
      </w:pPr>
      <w:r w:rsidRPr="007B5246">
        <w:rPr>
          <w:rFonts w:ascii="Century Gothic" w:hAnsi="Century Gothic" w:cs="Times New Roman"/>
          <w:b/>
          <w:bCs/>
        </w:rPr>
        <w:t>Άρθρο 3</w:t>
      </w:r>
    </w:p>
    <w:p w14:paraId="6FB468B3" w14:textId="77777777" w:rsidR="003C593F" w:rsidRPr="007B5246" w:rsidRDefault="003C593F" w:rsidP="00DB6D8B">
      <w:pPr>
        <w:spacing w:after="0" w:line="276" w:lineRule="auto"/>
        <w:jc w:val="center"/>
        <w:rPr>
          <w:rFonts w:ascii="Century Gothic" w:hAnsi="Century Gothic" w:cs="Times New Roman"/>
          <w:b/>
          <w:bCs/>
        </w:rPr>
      </w:pPr>
      <w:r w:rsidRPr="007B5246">
        <w:rPr>
          <w:rFonts w:ascii="Century Gothic" w:hAnsi="Century Gothic" w:cs="Times New Roman"/>
          <w:b/>
          <w:bCs/>
        </w:rPr>
        <w:t>Διαδικασία Ανάθεσης της Προμήθειας</w:t>
      </w:r>
    </w:p>
    <w:p w14:paraId="77217EFB" w14:textId="77777777" w:rsidR="00E94173" w:rsidRPr="007B5246" w:rsidRDefault="00E94173" w:rsidP="00E94173">
      <w:pPr>
        <w:numPr>
          <w:ilvl w:val="0"/>
          <w:numId w:val="28"/>
        </w:numPr>
        <w:spacing w:line="276" w:lineRule="auto"/>
        <w:ind w:left="0" w:firstLine="0"/>
        <w:jc w:val="both"/>
        <w:rPr>
          <w:rFonts w:ascii="Century Gothic" w:hAnsi="Century Gothic" w:cs="Times New Roman"/>
        </w:rPr>
      </w:pPr>
      <w:r w:rsidRPr="007B5246">
        <w:rPr>
          <w:rFonts w:ascii="Century Gothic" w:hAnsi="Century Gothic" w:cs="Times New Roman"/>
        </w:rPr>
        <w:t xml:space="preserve">Η εκτέλεση της </w:t>
      </w:r>
      <w:r w:rsidR="00617F2B">
        <w:rPr>
          <w:rFonts w:ascii="Century Gothic" w:hAnsi="Century Gothic" w:cs="Times New Roman"/>
        </w:rPr>
        <w:t>προμήθειας</w:t>
      </w:r>
      <w:r w:rsidRPr="007B5246">
        <w:rPr>
          <w:rFonts w:ascii="Century Gothic" w:hAnsi="Century Gothic" w:cs="Times New Roman"/>
        </w:rPr>
        <w:t xml:space="preserve"> αυτής θα εκτελεστεί σύμφωνα με τη διαδικασία της απευθείας ανάθεσης.</w:t>
      </w:r>
    </w:p>
    <w:p w14:paraId="5B114903" w14:textId="77777777" w:rsidR="006658C2" w:rsidRPr="007B5246" w:rsidRDefault="00E94173" w:rsidP="006658C2">
      <w:pPr>
        <w:numPr>
          <w:ilvl w:val="0"/>
          <w:numId w:val="28"/>
        </w:numPr>
        <w:spacing w:line="276" w:lineRule="auto"/>
        <w:ind w:left="0" w:firstLine="0"/>
        <w:jc w:val="both"/>
        <w:rPr>
          <w:rFonts w:ascii="Century Gothic" w:hAnsi="Century Gothic" w:cs="Times New Roman"/>
        </w:rPr>
      </w:pPr>
      <w:r w:rsidRPr="007B5246">
        <w:rPr>
          <w:rFonts w:ascii="Century Gothic" w:hAnsi="Century Gothic" w:cs="Times New Roman"/>
        </w:rPr>
        <w:t xml:space="preserve">Σύμφωνα με το άρθρο 2 παρ. 1, </w:t>
      </w:r>
      <w:proofErr w:type="spellStart"/>
      <w:r w:rsidRPr="007B5246">
        <w:rPr>
          <w:rFonts w:ascii="Century Gothic" w:hAnsi="Century Gothic" w:cs="Times New Roman"/>
        </w:rPr>
        <w:t>εδ</w:t>
      </w:r>
      <w:proofErr w:type="spellEnd"/>
      <w:r w:rsidRPr="007B5246">
        <w:rPr>
          <w:rFonts w:ascii="Century Gothic" w:hAnsi="Century Gothic" w:cs="Times New Roman"/>
        </w:rPr>
        <w:t>. 31 του Ν. 4412/2016, ως απευθείας ανάθεση νοείται η διαδικασία ανάθεσης σύμβασης με ή χωρίς εκ των προτέρων δημοσιότητα κατά περίπτωση, σύμφωνα με την παρ. 3 των άρθρων 120, στο πλαίσιο της οποίας οι αναθέτουσες αρχές/αναθέτοντες φορείς αναθέτουν σύμβαση στον οικονομικό φορέα της επιλογής τους, κατόπιν έρευνας αγοράς, σύμφωνα με όσα ορίζονται στα άρθρα 118.</w:t>
      </w:r>
    </w:p>
    <w:p w14:paraId="412ACC3C" w14:textId="77777777" w:rsidR="006658C2" w:rsidRPr="007B5246" w:rsidRDefault="006658C2" w:rsidP="006658C2">
      <w:pPr>
        <w:numPr>
          <w:ilvl w:val="0"/>
          <w:numId w:val="28"/>
        </w:numPr>
        <w:spacing w:line="276" w:lineRule="auto"/>
        <w:ind w:left="0" w:firstLine="0"/>
        <w:jc w:val="both"/>
        <w:rPr>
          <w:rFonts w:ascii="Century Gothic" w:hAnsi="Century Gothic" w:cs="Times New Roman"/>
        </w:rPr>
      </w:pPr>
      <w:r w:rsidRPr="007B5246">
        <w:rPr>
          <w:rFonts w:ascii="Century Gothic" w:hAnsi="Century Gothic" w:cs="Times New Roman"/>
        </w:rPr>
        <w:lastRenderedPageBreak/>
        <w:t>Δεν λαμβάνονται υπόψη προσφορές οικονομικών φορέων που δεν προσκλήθηκαν να υποβάλουν προσφορά.</w:t>
      </w:r>
    </w:p>
    <w:p w14:paraId="21E9F2F7" w14:textId="77777777" w:rsidR="003C593F" w:rsidRPr="007B5246" w:rsidRDefault="003C593F" w:rsidP="00DB6D8B">
      <w:pPr>
        <w:spacing w:after="0" w:line="276" w:lineRule="auto"/>
        <w:jc w:val="center"/>
        <w:rPr>
          <w:rFonts w:ascii="Century Gothic" w:hAnsi="Century Gothic" w:cs="Times New Roman"/>
          <w:b/>
          <w:bCs/>
        </w:rPr>
      </w:pPr>
      <w:r w:rsidRPr="007B5246">
        <w:rPr>
          <w:rFonts w:ascii="Century Gothic" w:hAnsi="Century Gothic" w:cs="Times New Roman"/>
          <w:b/>
          <w:bCs/>
        </w:rPr>
        <w:t>Άρθρο 4</w:t>
      </w:r>
    </w:p>
    <w:p w14:paraId="271AA70D" w14:textId="77777777" w:rsidR="003C593F" w:rsidRPr="007B5246" w:rsidRDefault="003C593F" w:rsidP="00DB6D8B">
      <w:pPr>
        <w:spacing w:after="0" w:line="276" w:lineRule="auto"/>
        <w:jc w:val="center"/>
        <w:rPr>
          <w:rFonts w:ascii="Century Gothic" w:hAnsi="Century Gothic" w:cs="Times New Roman"/>
          <w:b/>
          <w:bCs/>
        </w:rPr>
      </w:pPr>
      <w:r w:rsidRPr="007B5246">
        <w:rPr>
          <w:rFonts w:ascii="Century Gothic" w:hAnsi="Century Gothic" w:cs="Times New Roman"/>
          <w:b/>
          <w:bCs/>
        </w:rPr>
        <w:t>Διάρκεια σύμβασης – Χρόνος, τρόπος και τόπος παράδοσης υλικών</w:t>
      </w:r>
    </w:p>
    <w:p w14:paraId="448775D7" w14:textId="77777777" w:rsidR="003C593F" w:rsidRPr="007B5246" w:rsidRDefault="003C593F" w:rsidP="00FE4FD5">
      <w:pPr>
        <w:spacing w:line="276" w:lineRule="auto"/>
        <w:jc w:val="both"/>
        <w:rPr>
          <w:rFonts w:ascii="Century Gothic" w:hAnsi="Century Gothic" w:cs="Times New Roman"/>
          <w:b/>
          <w:bCs/>
        </w:rPr>
      </w:pPr>
    </w:p>
    <w:p w14:paraId="1BC083F6" w14:textId="77777777" w:rsidR="003C593F" w:rsidRPr="007B5246" w:rsidRDefault="003C593F" w:rsidP="007F6DC1">
      <w:pPr>
        <w:pStyle w:val="a4"/>
        <w:numPr>
          <w:ilvl w:val="0"/>
          <w:numId w:val="23"/>
        </w:numPr>
        <w:spacing w:line="276" w:lineRule="auto"/>
        <w:ind w:left="0" w:firstLine="0"/>
        <w:jc w:val="both"/>
        <w:rPr>
          <w:rFonts w:ascii="Century Gothic" w:hAnsi="Century Gothic" w:cs="Times New Roman"/>
        </w:rPr>
      </w:pPr>
      <w:r w:rsidRPr="007B5246">
        <w:rPr>
          <w:rFonts w:ascii="Century Gothic" w:hAnsi="Century Gothic" w:cs="Times New Roman"/>
        </w:rPr>
        <w:t xml:space="preserve">Η διάρκεια της παρούσας σύμβασης ορίζεται από την υπογραφή της </w:t>
      </w:r>
      <w:r w:rsidR="00D56D5B">
        <w:rPr>
          <w:rFonts w:ascii="Century Gothic" w:hAnsi="Century Gothic" w:cs="Times New Roman"/>
        </w:rPr>
        <w:t>έως 31/12/2025</w:t>
      </w:r>
      <w:r w:rsidR="00EA006C" w:rsidRPr="007B5246">
        <w:rPr>
          <w:rFonts w:ascii="Century Gothic" w:hAnsi="Century Gothic" w:cs="Times New Roman"/>
        </w:rPr>
        <w:t>, άλλως μέχρι εξαντ</w:t>
      </w:r>
      <w:r w:rsidR="00D56D5B">
        <w:rPr>
          <w:rFonts w:ascii="Century Gothic" w:hAnsi="Century Gothic" w:cs="Times New Roman"/>
        </w:rPr>
        <w:t>λ</w:t>
      </w:r>
      <w:r w:rsidR="00EA006C" w:rsidRPr="007B5246">
        <w:rPr>
          <w:rFonts w:ascii="Century Gothic" w:hAnsi="Century Gothic" w:cs="Times New Roman"/>
        </w:rPr>
        <w:t>ήσεως της ποσότητας της προμήθειας.</w:t>
      </w:r>
    </w:p>
    <w:p w14:paraId="43933974" w14:textId="77777777" w:rsidR="003C593F" w:rsidRPr="007B5246" w:rsidRDefault="003C593F" w:rsidP="007F6DC1">
      <w:pPr>
        <w:pStyle w:val="a4"/>
        <w:spacing w:line="276" w:lineRule="auto"/>
        <w:ind w:left="0"/>
        <w:jc w:val="both"/>
        <w:rPr>
          <w:rFonts w:ascii="Century Gothic" w:hAnsi="Century Gothic" w:cs="Times New Roman"/>
        </w:rPr>
      </w:pPr>
    </w:p>
    <w:p w14:paraId="020FDCC1" w14:textId="77777777" w:rsidR="003C593F" w:rsidRPr="007B5246" w:rsidRDefault="003C593F" w:rsidP="007F6DC1">
      <w:pPr>
        <w:pStyle w:val="a4"/>
        <w:numPr>
          <w:ilvl w:val="0"/>
          <w:numId w:val="23"/>
        </w:numPr>
        <w:spacing w:line="276" w:lineRule="auto"/>
        <w:ind w:left="0" w:firstLine="0"/>
        <w:jc w:val="both"/>
        <w:rPr>
          <w:rFonts w:ascii="Century Gothic" w:hAnsi="Century Gothic" w:cs="Times New Roman"/>
        </w:rPr>
      </w:pPr>
      <w:r w:rsidRPr="007B5246">
        <w:rPr>
          <w:rFonts w:ascii="Century Gothic" w:hAnsi="Century Gothic" w:cs="Times New Roman"/>
        </w:rPr>
        <w:t xml:space="preserve">Ο ανάδοχος υποχρεούται να παραδώσει </w:t>
      </w:r>
      <w:r w:rsidR="00156B63" w:rsidRPr="007B5246">
        <w:rPr>
          <w:rFonts w:ascii="Century Gothic" w:hAnsi="Century Gothic" w:cs="Times New Roman"/>
        </w:rPr>
        <w:t>τα προς προμήθεια είδη</w:t>
      </w:r>
      <w:bookmarkStart w:id="8" w:name="_Hlk55477931"/>
      <w:r w:rsidR="00D56D5B">
        <w:rPr>
          <w:rFonts w:ascii="Century Gothic" w:hAnsi="Century Gothic" w:cs="Times New Roman"/>
        </w:rPr>
        <w:t xml:space="preserve"> </w:t>
      </w:r>
      <w:r w:rsidR="00EA006C" w:rsidRPr="007B5246">
        <w:rPr>
          <w:rFonts w:ascii="Century Gothic" w:hAnsi="Century Gothic" w:cs="Times New Roman"/>
        </w:rPr>
        <w:t xml:space="preserve">τμηματικά </w:t>
      </w:r>
      <w:r w:rsidRPr="007B5246">
        <w:rPr>
          <w:rFonts w:ascii="Century Gothic" w:hAnsi="Century Gothic" w:cs="Times New Roman"/>
        </w:rPr>
        <w:t xml:space="preserve">κατόπιν υπόδειξης </w:t>
      </w:r>
      <w:bookmarkEnd w:id="8"/>
      <w:r w:rsidR="00A73AEB" w:rsidRPr="007B5246">
        <w:rPr>
          <w:rFonts w:ascii="Century Gothic" w:hAnsi="Century Gothic" w:cs="Times New Roman"/>
        </w:rPr>
        <w:t>της αναθέτουσας αρχής</w:t>
      </w:r>
      <w:r w:rsidRPr="007B5246">
        <w:rPr>
          <w:rFonts w:ascii="Century Gothic" w:hAnsi="Century Gothic" w:cs="Times New Roman"/>
        </w:rPr>
        <w:t xml:space="preserve"> και σύμφωνα με τα οριζόμενα στο άρθρο 13 της παρούσας. </w:t>
      </w:r>
    </w:p>
    <w:p w14:paraId="359481C6" w14:textId="77777777" w:rsidR="003C593F" w:rsidRPr="007B5246" w:rsidRDefault="003C593F" w:rsidP="007F6DC1">
      <w:pPr>
        <w:spacing w:line="276" w:lineRule="auto"/>
        <w:jc w:val="both"/>
        <w:rPr>
          <w:rFonts w:ascii="Century Gothic" w:hAnsi="Century Gothic" w:cs="Times New Roman"/>
        </w:rPr>
      </w:pPr>
      <w:r w:rsidRPr="007B5246">
        <w:rPr>
          <w:rFonts w:ascii="Century Gothic" w:hAnsi="Century Gothic" w:cs="Times New Roman"/>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14:paraId="1D436279" w14:textId="77777777" w:rsidR="003C593F" w:rsidRPr="007B5246" w:rsidRDefault="003C593F" w:rsidP="007F6DC1">
      <w:pPr>
        <w:pStyle w:val="a4"/>
        <w:numPr>
          <w:ilvl w:val="0"/>
          <w:numId w:val="23"/>
        </w:numPr>
        <w:spacing w:line="276" w:lineRule="auto"/>
        <w:ind w:left="0" w:firstLine="0"/>
        <w:jc w:val="both"/>
        <w:rPr>
          <w:rFonts w:ascii="Century Gothic" w:hAnsi="Century Gothic" w:cs="Times New Roman"/>
        </w:rPr>
      </w:pPr>
      <w:r w:rsidRPr="007B5246">
        <w:rPr>
          <w:rFonts w:ascii="Century Gothic" w:hAnsi="Century Gothic" w:cs="Times New Roman"/>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3D2588C2" w14:textId="77777777" w:rsidR="003C593F" w:rsidRPr="007B5246" w:rsidRDefault="003C593F" w:rsidP="007F6DC1">
      <w:pPr>
        <w:pStyle w:val="a4"/>
        <w:spacing w:line="276" w:lineRule="auto"/>
        <w:ind w:left="0"/>
        <w:jc w:val="both"/>
        <w:rPr>
          <w:rFonts w:ascii="Century Gothic" w:hAnsi="Century Gothic" w:cs="Times New Roman"/>
        </w:rPr>
      </w:pPr>
    </w:p>
    <w:p w14:paraId="63FC5B48" w14:textId="77777777" w:rsidR="00C23D2A" w:rsidRDefault="00C23D2A" w:rsidP="007F6DC1">
      <w:pPr>
        <w:pStyle w:val="a4"/>
        <w:numPr>
          <w:ilvl w:val="0"/>
          <w:numId w:val="33"/>
        </w:numPr>
        <w:spacing w:line="276" w:lineRule="auto"/>
        <w:ind w:left="0" w:firstLine="0"/>
        <w:jc w:val="both"/>
        <w:rPr>
          <w:rFonts w:ascii="Century Gothic" w:hAnsi="Century Gothic" w:cs="Times New Roman"/>
        </w:rPr>
      </w:pPr>
      <w:r>
        <w:rPr>
          <w:rFonts w:ascii="Century Gothic" w:hAnsi="Century Gothic" w:cs="Times New Roman"/>
        </w:rPr>
        <w:t xml:space="preserve">Ο ανάδοχος υποχρεούται να ειδοποιεί την υπηρεσία που εκτελεί την προμήθεια, για την υποδοχή των υλικών και την επιτροπή παραλαβής, για την ημερομηνία που προτίθεται να παραδώσει το υλικό, </w:t>
      </w:r>
      <w:bookmarkStart w:id="9" w:name="_Hlk55478168"/>
      <w:r>
        <w:rPr>
          <w:rFonts w:ascii="Century Gothic" w:hAnsi="Century Gothic" w:cs="Times New Roman"/>
        </w:rPr>
        <w:t>τουλάχιστον πέντε (5) εργάσιμες ημέρες νωρίτερα.</w:t>
      </w:r>
      <w:bookmarkEnd w:id="9"/>
    </w:p>
    <w:p w14:paraId="6346CD12" w14:textId="77777777" w:rsidR="00C23D2A" w:rsidRDefault="00C23D2A" w:rsidP="007F6DC1">
      <w:pPr>
        <w:pStyle w:val="a4"/>
        <w:spacing w:line="276" w:lineRule="auto"/>
        <w:ind w:left="0"/>
        <w:jc w:val="both"/>
        <w:rPr>
          <w:rFonts w:ascii="Century Gothic" w:hAnsi="Century Gothic" w:cs="Times New Roman"/>
        </w:rPr>
      </w:pPr>
    </w:p>
    <w:p w14:paraId="2E36054E" w14:textId="77777777" w:rsidR="00C23D2A" w:rsidRDefault="00C23D2A" w:rsidP="007F6DC1">
      <w:pPr>
        <w:spacing w:line="276" w:lineRule="auto"/>
        <w:jc w:val="both"/>
        <w:rPr>
          <w:rFonts w:ascii="Century Gothic" w:hAnsi="Century Gothic" w:cs="Times New Roman"/>
        </w:rPr>
      </w:pPr>
      <w:r>
        <w:rPr>
          <w:rFonts w:ascii="Century Gothic" w:hAnsi="Century Gothic" w:cs="Times New Roman"/>
        </w:rPr>
        <w:t xml:space="preserve">Μετά από κάθε προσκόμιση των ειδών γραφικής ύλης στους χώρους παράδοσης αυτών, ήτοι στην κάθε δομή που θα της αναφέρει η αναθέτουσα αρχή, ο ανάδοχος υποχρεούται να υπογράψει το αποδεικτικό της παράδοσης της αρμόδιας επιτροπής με σκοπό την πληρωμή του όπως κατωτέρω περιγράφεται. </w:t>
      </w:r>
    </w:p>
    <w:p w14:paraId="69764C0A"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Άρθρο 5</w:t>
      </w:r>
    </w:p>
    <w:p w14:paraId="7A4FF924" w14:textId="77777777" w:rsidR="003C593F"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Τρόπος πληρωμής</w:t>
      </w:r>
    </w:p>
    <w:p w14:paraId="6915CE4A" w14:textId="77777777" w:rsidR="007E5B34" w:rsidRPr="007B5246" w:rsidRDefault="007E5B34" w:rsidP="009542D1">
      <w:pPr>
        <w:spacing w:after="0" w:line="276" w:lineRule="auto"/>
        <w:jc w:val="center"/>
        <w:rPr>
          <w:rFonts w:ascii="Century Gothic" w:hAnsi="Century Gothic" w:cs="Times New Roman"/>
          <w:b/>
          <w:bCs/>
        </w:rPr>
      </w:pPr>
    </w:p>
    <w:p w14:paraId="0497E299" w14:textId="77777777" w:rsidR="00D64680" w:rsidRPr="007B5246" w:rsidRDefault="003C593F" w:rsidP="007F6DC1">
      <w:pPr>
        <w:pStyle w:val="a4"/>
        <w:numPr>
          <w:ilvl w:val="0"/>
          <w:numId w:val="24"/>
        </w:numPr>
        <w:spacing w:line="276" w:lineRule="auto"/>
        <w:ind w:left="0" w:firstLine="0"/>
        <w:jc w:val="both"/>
        <w:rPr>
          <w:rFonts w:ascii="Century Gothic" w:hAnsi="Century Gothic" w:cs="Times New Roman"/>
        </w:rPr>
      </w:pPr>
      <w:r w:rsidRPr="007B5246">
        <w:rPr>
          <w:rFonts w:ascii="Century Gothic" w:hAnsi="Century Gothic" w:cs="Times New Roman"/>
        </w:rPr>
        <w:t xml:space="preserve">Η πληρωμή του συμβατικού τιμήματος θα γίνεται με την προσκόμιση των </w:t>
      </w:r>
      <w:proofErr w:type="spellStart"/>
      <w:r w:rsidRPr="007B5246">
        <w:rPr>
          <w:rFonts w:ascii="Century Gothic" w:hAnsi="Century Gothic" w:cs="Times New Roman"/>
        </w:rPr>
        <w:t>νομίμων</w:t>
      </w:r>
      <w:proofErr w:type="spellEnd"/>
      <w:r w:rsidRPr="007B5246">
        <w:rPr>
          <w:rFonts w:ascii="Century Gothic" w:hAnsi="Century Gothic" w:cs="Times New Roman"/>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51DCC8C5" w14:textId="77777777" w:rsidR="00467369" w:rsidRPr="007B5246" w:rsidRDefault="00D501F5" w:rsidP="007F6DC1">
      <w:pPr>
        <w:spacing w:line="276" w:lineRule="auto"/>
        <w:jc w:val="both"/>
        <w:rPr>
          <w:rFonts w:ascii="Century Gothic" w:hAnsi="Century Gothic"/>
        </w:rPr>
      </w:pPr>
      <w:r>
        <w:rPr>
          <w:rFonts w:ascii="Century Gothic" w:hAnsi="Century Gothic" w:cstheme="minorHAnsi"/>
          <w:sz w:val="24"/>
          <w:szCs w:val="24"/>
        </w:rPr>
        <w:t>2</w:t>
      </w:r>
      <w:r w:rsidR="00467369" w:rsidRPr="007B5246">
        <w:rPr>
          <w:rFonts w:ascii="Century Gothic" w:hAnsi="Century Gothic" w:cstheme="minorHAnsi"/>
          <w:sz w:val="24"/>
          <w:szCs w:val="24"/>
        </w:rPr>
        <w:t xml:space="preserve">. </w:t>
      </w:r>
      <w:r w:rsidR="00467369" w:rsidRPr="007B5246">
        <w:rPr>
          <w:rFonts w:ascii="Century Gothic" w:hAnsi="Century Gothic"/>
        </w:rPr>
        <w:t>Ο ανάδοχος υποχρεούται, για την πληρωμή του, να υποβάλλει ηλεκτρονικό τιμολόγιο σύμφωνα με τις διατάξεις των άρθρων 148 έως 154  του ν.4601/2019  (ΦΕΚ 44/2019 τεύχος Α’), της ΚΥΑ 98979 ΕΞ 2021/10.08.2021 (ΦΕΚ 3766/2021 τεύχος B’), της ΚΥΑ 63446/31.05.2021 (ΦΕΚ 2338/2021 τεύχος Β') και της ΚΥΑ 52445 ΕΞ 2023/2023 (ΦΕΚ 2385/2023 τεύχος Β').</w:t>
      </w:r>
    </w:p>
    <w:p w14:paraId="1E0F0875"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Άρθρο 6</w:t>
      </w:r>
    </w:p>
    <w:p w14:paraId="41C430A5"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Χρηματοδότηση της σύμβασης</w:t>
      </w:r>
    </w:p>
    <w:p w14:paraId="1E8AF000" w14:textId="4ACB06E4" w:rsidR="003C593F" w:rsidRPr="000C3740" w:rsidRDefault="003C593F" w:rsidP="00FE4FD5">
      <w:pPr>
        <w:spacing w:line="276" w:lineRule="auto"/>
        <w:jc w:val="both"/>
        <w:rPr>
          <w:rFonts w:ascii="Century Gothic" w:hAnsi="Century Gothic" w:cs="Times New Roman"/>
        </w:rPr>
      </w:pPr>
      <w:r w:rsidRPr="000C3740">
        <w:rPr>
          <w:rFonts w:ascii="Century Gothic" w:hAnsi="Century Gothic" w:cs="Times New Roman"/>
        </w:rPr>
        <w:t xml:space="preserve">Για την κάλυψη της δαπάνης της παρούσας σύμβασης έχει δεσμευτεί πίστωση </w:t>
      </w:r>
      <w:r w:rsidR="00CC78C6" w:rsidRPr="000C3740">
        <w:rPr>
          <w:rFonts w:ascii="Century Gothic" w:hAnsi="Century Gothic" w:cstheme="minorHAnsi"/>
        </w:rPr>
        <w:t>4.</w:t>
      </w:r>
      <w:r w:rsidR="000C3740" w:rsidRPr="000C3740">
        <w:rPr>
          <w:rFonts w:ascii="Century Gothic" w:hAnsi="Century Gothic" w:cstheme="minorHAnsi"/>
        </w:rPr>
        <w:t>464,00</w:t>
      </w:r>
      <w:r w:rsidR="00CC78C6" w:rsidRPr="000C3740">
        <w:rPr>
          <w:rFonts w:ascii="Century Gothic" w:hAnsi="Century Gothic" w:cstheme="minorHAnsi"/>
        </w:rPr>
        <w:t>€</w:t>
      </w:r>
      <w:r w:rsidR="007E5B34" w:rsidRPr="000C3740">
        <w:rPr>
          <w:rFonts w:ascii="Century Gothic" w:hAnsi="Century Gothic" w:cstheme="minorHAnsi"/>
        </w:rPr>
        <w:t xml:space="preserve"> </w:t>
      </w:r>
      <w:r w:rsidRPr="000C3740">
        <w:rPr>
          <w:rFonts w:ascii="Century Gothic" w:hAnsi="Century Gothic" w:cs="Times New Roman"/>
        </w:rPr>
        <w:t xml:space="preserve">ευρώ σε βάρος του ΚΑ </w:t>
      </w:r>
      <w:r w:rsidR="000C3740" w:rsidRPr="000C3740">
        <w:rPr>
          <w:rFonts w:ascii="Century Gothic" w:hAnsi="Century Gothic" w:cs="Times New Roman"/>
        </w:rPr>
        <w:t xml:space="preserve">64.03.03 “γραφική ύλη και λοιπά υλικά γραφείων” </w:t>
      </w:r>
      <w:r w:rsidRPr="000C3740">
        <w:rPr>
          <w:rFonts w:ascii="Century Gothic" w:hAnsi="Century Gothic" w:cs="Times New Roman"/>
        </w:rPr>
        <w:t>του προϋπολογισμού του έτους 202</w:t>
      </w:r>
      <w:r w:rsidR="001A3F36" w:rsidRPr="000C3740">
        <w:rPr>
          <w:rFonts w:ascii="Century Gothic" w:hAnsi="Century Gothic" w:cs="Times New Roman"/>
        </w:rPr>
        <w:t>5</w:t>
      </w:r>
      <w:r w:rsidRPr="000C3740">
        <w:rPr>
          <w:rFonts w:ascii="Century Gothic" w:hAnsi="Century Gothic" w:cs="Times New Roman"/>
        </w:rPr>
        <w:t xml:space="preserve"> της </w:t>
      </w:r>
      <w:r w:rsidR="001A3F36" w:rsidRPr="000C3740">
        <w:rPr>
          <w:rFonts w:ascii="Century Gothic" w:hAnsi="Century Gothic" w:cs="Times New Roman"/>
        </w:rPr>
        <w:t>αναθέτουσας αρχής.</w:t>
      </w:r>
    </w:p>
    <w:p w14:paraId="42C9D1A3" w14:textId="77777777" w:rsidR="000C3740" w:rsidRPr="000C3740" w:rsidRDefault="000C3740" w:rsidP="00FE4FD5">
      <w:pPr>
        <w:spacing w:line="276" w:lineRule="auto"/>
        <w:jc w:val="both"/>
        <w:rPr>
          <w:rFonts w:ascii="Century Gothic" w:hAnsi="Century Gothic" w:cs="Times New Roman"/>
        </w:rPr>
      </w:pPr>
    </w:p>
    <w:p w14:paraId="53260378"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Άρθρο 7</w:t>
      </w:r>
    </w:p>
    <w:p w14:paraId="745FF9C4"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Υποχρεώσεις αναδόχου</w:t>
      </w:r>
    </w:p>
    <w:p w14:paraId="20FDD8FA" w14:textId="77777777" w:rsidR="003C593F" w:rsidRPr="007B5246" w:rsidRDefault="003C593F" w:rsidP="00FE4FD5">
      <w:pPr>
        <w:spacing w:line="276" w:lineRule="auto"/>
        <w:jc w:val="both"/>
        <w:rPr>
          <w:rFonts w:ascii="Century Gothic" w:hAnsi="Century Gothic" w:cs="Times New Roman"/>
          <w:b/>
          <w:bCs/>
        </w:rPr>
      </w:pPr>
      <w:r w:rsidRPr="007B5246">
        <w:rPr>
          <w:rFonts w:ascii="Century Gothic" w:hAnsi="Century Gothic" w:cs="Times New Roman"/>
          <w:b/>
          <w:bCs/>
        </w:rPr>
        <w:t>Ο ανάδοχος δεσμεύεται ότι:</w:t>
      </w:r>
    </w:p>
    <w:p w14:paraId="4579C390"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α) τηρεί και θα εξακολουθήσει να τηρεί κατά την εκτέλεση της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  </w:t>
      </w:r>
    </w:p>
    <w:p w14:paraId="6B5055DC"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β) δεν θα ενεργήσει αθέμιτα, παράνομα ή καταχρηστικά καθ΄ όλη τη διάρκεια της εκτέλεσης της σύμβασης,</w:t>
      </w:r>
    </w:p>
    <w:p w14:paraId="03FABE01"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γ) λαμβάνει τα κατάλληλα μέτρα για να διαφυλάξει την εμπιστευτικότητα των πληροφοριών που έχουν χαρακτηρισθεί ως τέτοιες και</w:t>
      </w:r>
    </w:p>
    <w:p w14:paraId="4557E130"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δ) λαμβάνει τα κατάλληλα μέτρα φύλαξης των προς μίσθωση υλικών για την αποφυγή δολιοφθορών, κλοπών κτλ.</w:t>
      </w:r>
    </w:p>
    <w:p w14:paraId="5766CA73" w14:textId="77777777" w:rsidR="003C593F" w:rsidRPr="007B5246" w:rsidRDefault="003C593F" w:rsidP="00FE4FD5">
      <w:pPr>
        <w:spacing w:line="276" w:lineRule="auto"/>
        <w:jc w:val="both"/>
        <w:rPr>
          <w:rFonts w:ascii="Century Gothic" w:hAnsi="Century Gothic" w:cs="Times New Roman"/>
          <w:b/>
          <w:bCs/>
        </w:rPr>
      </w:pPr>
      <w:r w:rsidRPr="007B5246">
        <w:rPr>
          <w:rFonts w:ascii="Century Gothic" w:hAnsi="Century Gothic" w:cs="Times New Roman"/>
        </w:rPr>
        <w:t>ε) εγγυάται για την καλή λειτουργία των υλικών με την άμεση αντικατάσταση των ελλαττωματικών υλικών από οποιαδήποτε αιτία και εάν αυτά τα ελαττώματα δημιουργήθηκαν.</w:t>
      </w:r>
      <w:r w:rsidR="00617F2B">
        <w:rPr>
          <w:rFonts w:ascii="Century Gothic" w:hAnsi="Century Gothic" w:cs="Times New Roman"/>
        </w:rPr>
        <w:t xml:space="preserve"> Ότι τα υλικά που θα προμηθεύει ως ανταλλακτικά ή αν χρειαστεί να δουλέψουν σε μηχανήματα που έχει ήδη η αναθέτουσα αρχή θα είναι τα κατάλληλα για την χρήση στα μηχανήματα αυτά. </w:t>
      </w:r>
    </w:p>
    <w:p w14:paraId="1D7179B7"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Άρθρο 8</w:t>
      </w:r>
    </w:p>
    <w:p w14:paraId="25573673" w14:textId="77777777" w:rsidR="003C593F"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Κήρυξη οικονομικού φορέα εκπτώτου – Κυρώσεις</w:t>
      </w:r>
    </w:p>
    <w:p w14:paraId="1DD0B2DF" w14:textId="77777777" w:rsidR="007F6DC1" w:rsidRPr="007B5246" w:rsidRDefault="007F6DC1" w:rsidP="009542D1">
      <w:pPr>
        <w:spacing w:after="0" w:line="276" w:lineRule="auto"/>
        <w:jc w:val="center"/>
        <w:rPr>
          <w:rFonts w:ascii="Century Gothic" w:hAnsi="Century Gothic" w:cs="Times New Roman"/>
          <w:b/>
          <w:bCs/>
        </w:rPr>
      </w:pPr>
    </w:p>
    <w:p w14:paraId="6A6AC75C"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1. Ο ανάδοχος κηρύσσεται υποχρεωτικά έκπτωτος   από τη σύμβαση και από κάθε δικαίωμα που απορρέει από αυτήν, με απόφαση του Διοικητικού Συμβουλίου,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 και την παρούσα.</w:t>
      </w:r>
    </w:p>
    <w:p w14:paraId="1D6F1706"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Δεν κηρύσσεται έκπτωτος όταν:</w:t>
      </w:r>
    </w:p>
    <w:p w14:paraId="49D30BA8"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α) το υλικό δεν φορτωθεί ή παραδοθεί ή αντικατασταθεί με ευθύνη του φορέα που εκτελεί τη σύμβαση.</w:t>
      </w:r>
    </w:p>
    <w:p w14:paraId="40731B00"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β) συντρέχουν λόγοι ανωτέρας βίας</w:t>
      </w:r>
    </w:p>
    <w:p w14:paraId="1ADFA937"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Στον οικονομικό φορέα που κηρύσσεται έκπτωτος από την σύμβαση, επιβάλλεται, με απόφαση του Διοικητικού Συμβουλίου, ύστερα από γνωμοδότηση του αρμοδίου οργάνου, το οποίο υποχρεωτικά καλεί τον ανάδοχο προς παροχή εξηγήσεων, ο προβλεπόμενος από το άρθρο 74 του ν. 4412/2016 αποκλεισμός του αναδόχου από τη συμμετοχή του σε διαδικασίες δημοσίων συμβάσεων.</w:t>
      </w:r>
    </w:p>
    <w:p w14:paraId="116B7122"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w:t>
      </w:r>
      <w:r w:rsidRPr="007B5246">
        <w:rPr>
          <w:rFonts w:ascii="Century Gothic" w:hAnsi="Century Gothic" w:cs="Times New Roman"/>
        </w:rPr>
        <w:lastRenderedPageBreak/>
        <w:t>Ν.4412/16, επιβάλλεται πρόστιμο 5% επί της συμβατικής αξίας της ποσότητας που παραδόθηκε εκπρόθεσμα.</w:t>
      </w:r>
    </w:p>
    <w:p w14:paraId="61DFEA22"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Το παραπάνω πρόστιμο υπολογίζεται επί της συμβατικής αξίας των εκπρόθεσμα </w:t>
      </w:r>
      <w:proofErr w:type="spellStart"/>
      <w:r w:rsidRPr="007B5246">
        <w:rPr>
          <w:rFonts w:ascii="Century Gothic" w:hAnsi="Century Gothic" w:cs="Times New Roman"/>
        </w:rPr>
        <w:t>παραδοθέντων</w:t>
      </w:r>
      <w:proofErr w:type="spellEnd"/>
      <w:r w:rsidRPr="007B5246">
        <w:rPr>
          <w:rFonts w:ascii="Century Gothic" w:hAnsi="Century Gothic" w:cs="Times New Roman"/>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662610D0"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Κατά τον υπολογισμό του χρονικού διαστήματος της καθυστέρησης για φόρτωση- παράδοση ή αντικατάσταση των υλικών, με απόφαση του Διοικητικού Συμβουλίου,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5D5FDC12"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Η είσπραξη του προστίμου και των τόκων επί της προκαταβολής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και προκαταβολής αντίστοιχα, εφόσον ο ανάδοχος δεν καταθέσει το απαιτούμενο ποσό.</w:t>
      </w:r>
    </w:p>
    <w:p w14:paraId="418A7694"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Σε περίπτωση ένωσης οικονομικών φορέων, το πρόστιμο και οι τόκοι επιβάλλονται αναλόγως σε όλα τα μέλη της ένωσης.</w:t>
      </w:r>
    </w:p>
    <w:p w14:paraId="77F3F603"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Άρθρο 9</w:t>
      </w:r>
    </w:p>
    <w:p w14:paraId="6531C0A8"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Υπεργολαβία</w:t>
      </w:r>
    </w:p>
    <w:p w14:paraId="40B8D8B4"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0E5E4BE8"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Άρθρο 10</w:t>
      </w:r>
    </w:p>
    <w:p w14:paraId="5292C6F1" w14:textId="77777777" w:rsidR="003C593F" w:rsidRPr="007B5246" w:rsidRDefault="003C593F" w:rsidP="009542D1">
      <w:pPr>
        <w:spacing w:after="0" w:line="276" w:lineRule="auto"/>
        <w:jc w:val="center"/>
        <w:rPr>
          <w:rFonts w:ascii="Century Gothic" w:hAnsi="Century Gothic" w:cs="Times New Roman"/>
          <w:b/>
          <w:bCs/>
        </w:rPr>
      </w:pPr>
      <w:r w:rsidRPr="007B5246">
        <w:rPr>
          <w:rFonts w:ascii="Century Gothic" w:hAnsi="Century Gothic" w:cs="Times New Roman"/>
          <w:b/>
          <w:bCs/>
        </w:rPr>
        <w:t>Τροποποίηση σύμβασης κατά τη διάρκειά της</w:t>
      </w:r>
    </w:p>
    <w:p w14:paraId="63E6E636" w14:textId="77777777" w:rsidR="00A57296" w:rsidRPr="007B5246" w:rsidRDefault="003C593F" w:rsidP="00A57296">
      <w:pPr>
        <w:spacing w:line="276" w:lineRule="auto"/>
        <w:jc w:val="both"/>
        <w:rPr>
          <w:rFonts w:ascii="Century Gothic" w:hAnsi="Century Gothic" w:cs="Times New Roman"/>
        </w:rPr>
      </w:pPr>
      <w:r w:rsidRPr="007B5246">
        <w:rPr>
          <w:rFonts w:ascii="Century Gothic" w:hAnsi="Century Gothic" w:cs="Times New Roman"/>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    </w:t>
      </w:r>
    </w:p>
    <w:p w14:paraId="2C1A9D94" w14:textId="77777777" w:rsidR="003C593F" w:rsidRPr="007B5246" w:rsidRDefault="003C593F" w:rsidP="00A57296">
      <w:pPr>
        <w:spacing w:after="0" w:line="276" w:lineRule="auto"/>
        <w:jc w:val="center"/>
        <w:rPr>
          <w:rFonts w:ascii="Century Gothic" w:hAnsi="Century Gothic" w:cs="Times New Roman"/>
          <w:b/>
          <w:bCs/>
        </w:rPr>
      </w:pPr>
      <w:r w:rsidRPr="007B5246">
        <w:rPr>
          <w:rFonts w:ascii="Century Gothic" w:hAnsi="Century Gothic" w:cs="Times New Roman"/>
          <w:b/>
          <w:bCs/>
        </w:rPr>
        <w:t>Άρθρο 11</w:t>
      </w:r>
    </w:p>
    <w:p w14:paraId="141C0931" w14:textId="77777777" w:rsidR="003C593F" w:rsidRPr="007B5246" w:rsidRDefault="003C593F" w:rsidP="00A57296">
      <w:pPr>
        <w:spacing w:after="0" w:line="276" w:lineRule="auto"/>
        <w:jc w:val="center"/>
        <w:rPr>
          <w:rFonts w:ascii="Century Gothic" w:hAnsi="Century Gothic" w:cs="Times New Roman"/>
          <w:b/>
          <w:bCs/>
        </w:rPr>
      </w:pPr>
      <w:r w:rsidRPr="007B5246">
        <w:rPr>
          <w:rFonts w:ascii="Century Gothic" w:hAnsi="Century Gothic" w:cs="Times New Roman"/>
          <w:b/>
          <w:bCs/>
        </w:rPr>
        <w:t>Δικαίωμα μονομερούς λύσης της σύμβασης</w:t>
      </w:r>
    </w:p>
    <w:p w14:paraId="129948C9"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Η </w:t>
      </w:r>
      <w:r w:rsidR="001A3F36" w:rsidRPr="007B5246">
        <w:rPr>
          <w:rFonts w:ascii="Century Gothic" w:hAnsi="Century Gothic" w:cs="Times New Roman"/>
        </w:rPr>
        <w:t>Αναθέτουσα Αρχή</w:t>
      </w:r>
      <w:r w:rsidRPr="007B5246">
        <w:rPr>
          <w:rFonts w:ascii="Century Gothic" w:hAnsi="Century Gothic" w:cs="Times New Roman"/>
        </w:rPr>
        <w:t xml:space="preserve"> μπορεί, με τις προϋποθέσεις που ορίζουν οι κείμενες διατάξεις, να καταγγείλει τη σύμβαση κατά τη διάρκεια της εκτέλεσής της, εφόσον:</w:t>
      </w:r>
    </w:p>
    <w:p w14:paraId="1D8A1266"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14:paraId="54F0A28D"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β) ο ανάδοχος, κατά το χρόνο της ανάθεσης της σύμβασης, τελούσε σε μια από τις καταστάσεις που αναφέρονται στην πρόσκληση εκδήλωσης ενδιαφέροντος και, ως εκ τούτου, θα έπρεπε να έχει αποκλειστεί από τη διαδικασία σύναψης της σύμβασης,</w:t>
      </w:r>
    </w:p>
    <w:p w14:paraId="2E98F0B6"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3C5748C3" w14:textId="77777777" w:rsidR="003C593F" w:rsidRPr="007B5246" w:rsidRDefault="003C593F" w:rsidP="00A57296">
      <w:pPr>
        <w:spacing w:after="0" w:line="276" w:lineRule="auto"/>
        <w:jc w:val="center"/>
        <w:rPr>
          <w:rFonts w:ascii="Century Gothic" w:hAnsi="Century Gothic" w:cs="Times New Roman"/>
          <w:b/>
          <w:bCs/>
        </w:rPr>
      </w:pPr>
      <w:r w:rsidRPr="007B5246">
        <w:rPr>
          <w:rFonts w:ascii="Century Gothic" w:hAnsi="Century Gothic" w:cs="Times New Roman"/>
          <w:b/>
          <w:bCs/>
        </w:rPr>
        <w:lastRenderedPageBreak/>
        <w:t>Άρθρο 12</w:t>
      </w:r>
    </w:p>
    <w:p w14:paraId="7B8F4816" w14:textId="77777777" w:rsidR="003C593F" w:rsidRPr="007B5246" w:rsidRDefault="003C593F" w:rsidP="00A57296">
      <w:pPr>
        <w:spacing w:after="0" w:line="276" w:lineRule="auto"/>
        <w:jc w:val="center"/>
        <w:rPr>
          <w:rFonts w:ascii="Century Gothic" w:hAnsi="Century Gothic" w:cs="Times New Roman"/>
          <w:b/>
          <w:bCs/>
        </w:rPr>
      </w:pPr>
      <w:r w:rsidRPr="007B5246">
        <w:rPr>
          <w:rFonts w:ascii="Century Gothic" w:hAnsi="Century Gothic" w:cs="Times New Roman"/>
          <w:b/>
          <w:bCs/>
        </w:rPr>
        <w:t>Επίλυση Διαφορών – Εφαρμοστέο Δίκαιο</w:t>
      </w:r>
    </w:p>
    <w:p w14:paraId="42CD7FBC"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1. Κατά την εκτέλεση της σύμβασης εφαρμόζονται οι διατάξεις του ν. 4412/2016, οι όροι της πρόσκλησης και συμπληρωματικά ο Αστικός Κώδικας.</w:t>
      </w:r>
    </w:p>
    <w:p w14:paraId="60AA1FFE"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2. Η σύμβαση </w:t>
      </w:r>
      <w:proofErr w:type="spellStart"/>
      <w:r w:rsidRPr="007B5246">
        <w:rPr>
          <w:rFonts w:ascii="Century Gothic" w:hAnsi="Century Gothic" w:cs="Times New Roman"/>
        </w:rPr>
        <w:t>διέπεται</w:t>
      </w:r>
      <w:proofErr w:type="spellEnd"/>
      <w:r w:rsidRPr="007B5246">
        <w:rPr>
          <w:rFonts w:ascii="Century Gothic" w:hAnsi="Century Gothic" w:cs="Times New Roman"/>
        </w:rPr>
        <w:t xml:space="preserve">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η Δημοτική Επιχείρηση και ο ανάδοχος καταβάλλουν κάθε προσπάθεια για φιλική επίλυσή τους, σύμφωνα με τους κανόνες της καλής πίστης και των χρηστών συναλλακτικών ηθών.</w:t>
      </w:r>
    </w:p>
    <w:p w14:paraId="799A4529"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3. Ο ανάδοχος μπορεί κατά των αποφάσεων που επιβάλλουν σε βάρος του κυρώσεις, δυνάμει των όρων των άρθρων 8 (Κήρυξη οικονομικού φορέα εκπτώτου - Κυρώσεις), 13 (Χρόνος παράδοσης υλικών), 14 (Απόρριψη συμβατικών υλικών – αντικατάσταση), μέσα σε ανατρεπτική προθεσμία τριάντα (30) ημερών από την ημερομηνία που έλαβε γνώση της σχετικής απόφασης. Επί της προσφυγής, αποφασίζει το Διοικητικό Συμβούλιο, ύστερα από γνωμοδότηση του αρμόδιου συλλογικού οργάνου.</w:t>
      </w:r>
    </w:p>
    <w:p w14:paraId="2E5C39B2"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Η εν λόγω απόφαση δεν επιδέχεται προσβολή με άλλη οποιασδήποτε φύσεως διοικητική προσφυγή.</w:t>
      </w:r>
    </w:p>
    <w:p w14:paraId="231E28A0" w14:textId="77777777" w:rsidR="003C593F" w:rsidRPr="007B5246" w:rsidRDefault="003C593F" w:rsidP="00A57296">
      <w:pPr>
        <w:spacing w:after="0" w:line="276" w:lineRule="auto"/>
        <w:jc w:val="center"/>
        <w:rPr>
          <w:rFonts w:ascii="Century Gothic" w:hAnsi="Century Gothic" w:cs="Times New Roman"/>
          <w:b/>
          <w:bCs/>
        </w:rPr>
      </w:pPr>
      <w:r w:rsidRPr="007B5246">
        <w:rPr>
          <w:rFonts w:ascii="Century Gothic" w:hAnsi="Century Gothic" w:cs="Times New Roman"/>
          <w:b/>
          <w:bCs/>
        </w:rPr>
        <w:t>Άρθρο 13</w:t>
      </w:r>
    </w:p>
    <w:p w14:paraId="57093620" w14:textId="77777777" w:rsidR="003C593F" w:rsidRPr="007B5246" w:rsidRDefault="003C593F" w:rsidP="00A57296">
      <w:pPr>
        <w:spacing w:after="0" w:line="276" w:lineRule="auto"/>
        <w:jc w:val="center"/>
        <w:rPr>
          <w:rFonts w:ascii="Century Gothic" w:hAnsi="Century Gothic" w:cs="Times New Roman"/>
          <w:b/>
          <w:bCs/>
        </w:rPr>
      </w:pPr>
      <w:r w:rsidRPr="007B5246">
        <w:rPr>
          <w:rFonts w:ascii="Century Gothic" w:hAnsi="Century Gothic" w:cs="Times New Roman"/>
          <w:b/>
          <w:bCs/>
        </w:rPr>
        <w:t>Παραλαβή υλικών - Χρόνος και τρόπος παραλαβής υλικών</w:t>
      </w:r>
    </w:p>
    <w:p w14:paraId="176E45B7"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1. H παραλαβή των υλικών γίνεται από </w:t>
      </w:r>
      <w:r w:rsidR="007E5B34">
        <w:rPr>
          <w:rFonts w:ascii="Century Gothic" w:hAnsi="Century Gothic" w:cs="Times New Roman"/>
        </w:rPr>
        <w:t>την επιτροπή παραλαβής της Ε.ΠΡΟ.Ψ.Υ.Η.</w:t>
      </w:r>
      <w:r w:rsidRPr="007B5246">
        <w:rPr>
          <w:rFonts w:ascii="Century Gothic" w:hAnsi="Century Gothic" w:cs="Times New Roman"/>
        </w:rPr>
        <w:t xml:space="preserve">, που συγκροτούνται σύμφωνα με την παρ. 11 </w:t>
      </w:r>
      <w:proofErr w:type="spellStart"/>
      <w:r w:rsidRPr="007B5246">
        <w:rPr>
          <w:rFonts w:ascii="Century Gothic" w:hAnsi="Century Gothic" w:cs="Times New Roman"/>
        </w:rPr>
        <w:t>εδ</w:t>
      </w:r>
      <w:proofErr w:type="spellEnd"/>
      <w:r w:rsidRPr="007B5246">
        <w:rPr>
          <w:rFonts w:ascii="Century Gothic" w:hAnsi="Century Gothic" w:cs="Times New Roman"/>
        </w:rPr>
        <w:t xml:space="preserve">.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w:t>
      </w:r>
    </w:p>
    <w:p w14:paraId="7C753A05"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383FC907"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Τα πρωτόκολλα που συντάσσονται από τις επιτροπές (πρωτοβάθμιες – δευτεροβάθμιες) κοινοποιούνται υποχρεωτικά και στους αναδόχους.</w:t>
      </w:r>
    </w:p>
    <w:p w14:paraId="020FEB16"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Υλικά που απορρίφθηκαν ή κρίθηκαν </w:t>
      </w:r>
      <w:proofErr w:type="spellStart"/>
      <w:r w:rsidRPr="007B5246">
        <w:rPr>
          <w:rFonts w:ascii="Century Gothic" w:hAnsi="Century Gothic" w:cs="Times New Roman"/>
        </w:rPr>
        <w:t>παραληπτέα</w:t>
      </w:r>
      <w:proofErr w:type="spellEnd"/>
      <w:r w:rsidRPr="007B5246">
        <w:rPr>
          <w:rFonts w:ascii="Century Gothic" w:hAnsi="Century Gothic" w:cs="Times New Roman"/>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37BA60CB"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2. Η παραλαβή των υλικών και η έκδοση των σχετικών πρωτοκόλλων παραλαβής πραγματοποιείται </w:t>
      </w:r>
      <w:r w:rsidR="007B5246" w:rsidRPr="007B5246">
        <w:rPr>
          <w:rFonts w:ascii="Century Gothic" w:hAnsi="Century Gothic" w:cs="Times New Roman"/>
        </w:rPr>
        <w:t>τμηματικά και ανάλογα με τις ανάγκες της αναθέτουσας αρχής,</w:t>
      </w:r>
    </w:p>
    <w:p w14:paraId="5CF63AB4"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w:t>
      </w:r>
      <w:proofErr w:type="spellStart"/>
      <w:r w:rsidRPr="007B5246">
        <w:rPr>
          <w:rFonts w:ascii="Century Gothic" w:hAnsi="Century Gothic" w:cs="Times New Roman"/>
        </w:rPr>
        <w:t>συντελέσθηκε</w:t>
      </w:r>
      <w:proofErr w:type="spellEnd"/>
      <w:r w:rsidRPr="007B5246">
        <w:rPr>
          <w:rFonts w:ascii="Century Gothic" w:hAnsi="Century Gothic" w:cs="Times New Roman"/>
        </w:rPr>
        <w:t xml:space="preserve"> αυτοδίκαια, με κάθε επιφύλαξη των δικαιωμάτων της </w:t>
      </w:r>
      <w:r w:rsidR="007E5B34">
        <w:rPr>
          <w:rFonts w:ascii="Century Gothic" w:hAnsi="Century Gothic" w:cs="Times New Roman"/>
        </w:rPr>
        <w:t>Ε.ΠΡΟ.Ψ.Υ.Η.</w:t>
      </w:r>
      <w:r w:rsidRPr="007B5246">
        <w:rPr>
          <w:rFonts w:ascii="Century Gothic" w:hAnsi="Century Gothic" w:cs="Times New Roman"/>
        </w:rPr>
        <w:t>,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6D370286" w14:textId="77777777" w:rsidR="003C593F" w:rsidRPr="007B5246" w:rsidRDefault="003C593F" w:rsidP="00FE4FD5">
      <w:pPr>
        <w:spacing w:line="276" w:lineRule="auto"/>
        <w:jc w:val="both"/>
        <w:rPr>
          <w:rFonts w:ascii="Century Gothic" w:hAnsi="Century Gothic" w:cs="Times New Roman"/>
          <w:b/>
          <w:bCs/>
        </w:rPr>
      </w:pPr>
      <w:r w:rsidRPr="007B5246">
        <w:rPr>
          <w:rFonts w:ascii="Century Gothic" w:hAnsi="Century Gothic" w:cs="Times New Roman"/>
        </w:rPr>
        <w:lastRenderedPageBreak/>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Διοικητικού Συμβουλίου,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w:t>
      </w:r>
      <w:r w:rsidR="007E5B34">
        <w:rPr>
          <w:rFonts w:ascii="Century Gothic" w:hAnsi="Century Gothic" w:cs="Times New Roman"/>
        </w:rPr>
        <w:t>, εφόσον απαιτούνται,</w:t>
      </w:r>
      <w:r w:rsidRPr="007B5246">
        <w:rPr>
          <w:rFonts w:ascii="Century Gothic" w:hAnsi="Century Gothic" w:cs="Times New Roman"/>
        </w:rPr>
        <w:t xml:space="preserve"> και καλής εκτέλεσης δεν επιστρέφονται πριν από την ολοκλήρωση όλων των </w:t>
      </w:r>
      <w:proofErr w:type="spellStart"/>
      <w:r w:rsidRPr="007B5246">
        <w:rPr>
          <w:rFonts w:ascii="Century Gothic" w:hAnsi="Century Gothic" w:cs="Times New Roman"/>
        </w:rPr>
        <w:t>προβλεπομένων</w:t>
      </w:r>
      <w:proofErr w:type="spellEnd"/>
      <w:r w:rsidRPr="007B5246">
        <w:rPr>
          <w:rFonts w:ascii="Century Gothic" w:hAnsi="Century Gothic" w:cs="Times New Roman"/>
        </w:rPr>
        <w:t xml:space="preserve"> από τη σύμβαση ελέγχων και τη σύνταξη των σχετικών πρωτοκόλλων. </w:t>
      </w:r>
    </w:p>
    <w:p w14:paraId="7268C789"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t>Άρθρο 14</w:t>
      </w:r>
    </w:p>
    <w:p w14:paraId="38BBD286"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t>Απόρριψη συμβατικών υλικών – Αντικατάσταση</w:t>
      </w:r>
    </w:p>
    <w:p w14:paraId="18882CFC"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1. Σε περίπτωση οριστικής απόρριψης ολόκληρης ή μέρους της συμβατικής ποσότητας των υλικών, με απόφαση του Διοικητικού Συμβουλίου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3B326BE8"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14:paraId="18626B24"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2B4FEFA"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3. Η επιστροφή των υλικών που απορρίφθηκαν γίνεται σύμφωνα με τα προβλεπόμενα στις παρ. 2 και 3  του άρθρου 213 του ν. 4412/2016.</w:t>
      </w:r>
    </w:p>
    <w:p w14:paraId="44A66774"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t>Άρθρο 15</w:t>
      </w:r>
    </w:p>
    <w:p w14:paraId="3EDBB48B"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t>Εγγυημένη λειτουργία προμήθειας</w:t>
      </w:r>
    </w:p>
    <w:p w14:paraId="0DAA0573"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Ο ανάδοχος ευθύνεται για την καλή λειτουργία του αντικειμένου της προμήθειας καθ’ όλη τη διάρκεια της σύμβασης</w:t>
      </w:r>
      <w:r w:rsidR="00815F72">
        <w:rPr>
          <w:rFonts w:ascii="Century Gothic" w:hAnsi="Century Gothic" w:cs="Times New Roman"/>
        </w:rPr>
        <w:t xml:space="preserve">. </w:t>
      </w:r>
      <w:r w:rsidRPr="007B5246">
        <w:rPr>
          <w:rFonts w:ascii="Century Gothic" w:hAnsi="Century Gothic" w:cs="Times New Roman"/>
        </w:rPr>
        <w:t xml:space="preserve">Επίσης, οφείλει κατά το χρόνο της εγγυημένης λειτουργίας να προβαίνει στην προβλεπόμενη συντήρηση και να αποκαταστήσει οποιαδήποτε βλάβη </w:t>
      </w:r>
      <w:r w:rsidR="00815F72">
        <w:rPr>
          <w:rFonts w:ascii="Century Gothic" w:hAnsi="Century Gothic" w:cs="Times New Roman"/>
        </w:rPr>
        <w:t xml:space="preserve">που προέλθει από τυχόν </w:t>
      </w:r>
      <w:r w:rsidR="008B1D19">
        <w:rPr>
          <w:rFonts w:ascii="Century Gothic" w:hAnsi="Century Gothic" w:cs="Times New Roman"/>
        </w:rPr>
        <w:t xml:space="preserve">ελλαττωματικά </w:t>
      </w:r>
      <w:r w:rsidR="007E5B34">
        <w:rPr>
          <w:rFonts w:ascii="Century Gothic" w:hAnsi="Century Gothic" w:cs="Times New Roman"/>
        </w:rPr>
        <w:t xml:space="preserve">είδη καθαρισμού ή/και είδη για τα οποία υπάρχει απαγόρευση κυκλοφορίας είτε υπάρχουν αντενδείξεις </w:t>
      </w:r>
      <w:proofErr w:type="spellStart"/>
      <w:r w:rsidR="007E5B34">
        <w:rPr>
          <w:rFonts w:ascii="Century Gothic" w:hAnsi="Century Gothic" w:cs="Times New Roman"/>
        </w:rPr>
        <w:t>σχετίζουσες</w:t>
      </w:r>
      <w:proofErr w:type="spellEnd"/>
      <w:r w:rsidR="007E5B34">
        <w:rPr>
          <w:rFonts w:ascii="Century Gothic" w:hAnsi="Century Gothic" w:cs="Times New Roman"/>
        </w:rPr>
        <w:t xml:space="preserve"> με θέματα υγείας</w:t>
      </w:r>
      <w:r w:rsidR="00431AE9">
        <w:rPr>
          <w:rFonts w:ascii="Century Gothic" w:hAnsi="Century Gothic" w:cs="Times New Roman"/>
        </w:rPr>
        <w:t xml:space="preserve"> είτε δεν ενδείκνυται για λειτουργία σε υπάρχοντα μηχανήματα της αναθέτουσας αρχής. </w:t>
      </w:r>
    </w:p>
    <w:p w14:paraId="4E9FD528"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64C14B34"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t>Άρθρο 16</w:t>
      </w:r>
    </w:p>
    <w:p w14:paraId="666EE467"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t>Αναπροσαρμογή τιμής</w:t>
      </w:r>
    </w:p>
    <w:p w14:paraId="473D2D71" w14:textId="77777777" w:rsidR="003C593F" w:rsidRDefault="003C593F" w:rsidP="00FE4FD5">
      <w:pPr>
        <w:spacing w:line="276" w:lineRule="auto"/>
        <w:jc w:val="both"/>
        <w:rPr>
          <w:rFonts w:ascii="Century Gothic" w:hAnsi="Century Gothic" w:cs="Times New Roman"/>
          <w:lang w:val="it-IT"/>
        </w:rPr>
      </w:pPr>
      <w:r w:rsidRPr="007B5246">
        <w:rPr>
          <w:rFonts w:ascii="Century Gothic" w:hAnsi="Century Gothic" w:cs="Times New Roman"/>
        </w:rPr>
        <w:t>Οι τιμές δεν υπόκεινται σε καμία αναθεώρηση για οποιονδήποτε λόγο ή αιτία, αλλά παραμένουν σταθερές και αμετάβλητες. Ο ΦΠΑ σε κάθε περίπτωση (και αλλαγής του συντελεστή) βαρύνει την Αναθέτουσα Αρχή.</w:t>
      </w:r>
    </w:p>
    <w:p w14:paraId="503F6EB1" w14:textId="77777777" w:rsidR="00235F8D" w:rsidRPr="00235F8D" w:rsidRDefault="00235F8D" w:rsidP="00FE4FD5">
      <w:pPr>
        <w:spacing w:line="276" w:lineRule="auto"/>
        <w:jc w:val="both"/>
        <w:rPr>
          <w:rFonts w:ascii="Century Gothic" w:hAnsi="Century Gothic" w:cs="Times New Roman"/>
          <w:lang w:val="it-IT"/>
        </w:rPr>
      </w:pPr>
    </w:p>
    <w:p w14:paraId="110522B8"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lastRenderedPageBreak/>
        <w:t>Άρθρο 17</w:t>
      </w:r>
    </w:p>
    <w:p w14:paraId="0D119815"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t>Λύση της σύμβασης</w:t>
      </w:r>
    </w:p>
    <w:p w14:paraId="770409AF" w14:textId="77777777" w:rsidR="003C593F"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 xml:space="preserve">Με την επιφύλαξη του άρθρου 11 της παρούσας, η σύμβαση </w:t>
      </w:r>
      <w:proofErr w:type="spellStart"/>
      <w:r w:rsidRPr="007B5246">
        <w:rPr>
          <w:rFonts w:ascii="Century Gothic" w:hAnsi="Century Gothic" w:cs="Times New Roman"/>
        </w:rPr>
        <w:t>λύεται</w:t>
      </w:r>
      <w:proofErr w:type="spellEnd"/>
      <w:r w:rsidRPr="007B5246">
        <w:rPr>
          <w:rFonts w:ascii="Century Gothic" w:hAnsi="Century Gothic" w:cs="Times New Roman"/>
        </w:rPr>
        <w:t xml:space="preserve"> με την πάροδο της ημερομηνίας διάρκειας της, όπως αυτή ορίζεται στο άρθρο 2 της παρούσας.</w:t>
      </w:r>
    </w:p>
    <w:p w14:paraId="70F47748"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t>Άρθρο 18</w:t>
      </w:r>
    </w:p>
    <w:p w14:paraId="6D90F6F8" w14:textId="77777777" w:rsidR="003C593F" w:rsidRPr="007B5246" w:rsidRDefault="003C593F" w:rsidP="0078560D">
      <w:pPr>
        <w:spacing w:after="0" w:line="276" w:lineRule="auto"/>
        <w:jc w:val="center"/>
        <w:rPr>
          <w:rFonts w:ascii="Century Gothic" w:hAnsi="Century Gothic" w:cs="Times New Roman"/>
          <w:b/>
          <w:bCs/>
        </w:rPr>
      </w:pPr>
      <w:r w:rsidRPr="007B5246">
        <w:rPr>
          <w:rFonts w:ascii="Century Gothic" w:hAnsi="Century Gothic" w:cs="Times New Roman"/>
          <w:b/>
          <w:bCs/>
        </w:rPr>
        <w:t>Ρήτρα εχεμύθειας σε συμμόρφωση με τον Γενικό Κανονισμό για την Προστασία Δεδομένων</w:t>
      </w:r>
    </w:p>
    <w:p w14:paraId="6D5F84FF" w14:textId="77777777" w:rsidR="003C593F" w:rsidRPr="007B5246" w:rsidRDefault="003C593F" w:rsidP="00FE4FD5">
      <w:pPr>
        <w:numPr>
          <w:ilvl w:val="0"/>
          <w:numId w:val="22"/>
        </w:numPr>
        <w:spacing w:line="276" w:lineRule="auto"/>
        <w:ind w:left="0" w:firstLine="0"/>
        <w:jc w:val="both"/>
        <w:rPr>
          <w:rFonts w:ascii="Century Gothic" w:hAnsi="Century Gothic" w:cs="Times New Roman"/>
        </w:rPr>
      </w:pPr>
      <w:r w:rsidRPr="007B5246">
        <w:rPr>
          <w:rFonts w:ascii="Century Gothic" w:hAnsi="Century Gothic" w:cs="Times New Roman"/>
        </w:rPr>
        <w:t xml:space="preserve">Η παροχή υπηρεσιών από μέρους του Αναδόχου και από τους υπεργολάβους αυτού, σύμφωνα με το άρθρο 7 της παρούσας σύμβασης, γίνεται με τον όρο ότι κατά την εκτέλεση της σύμβασης, σε αρχεία με δεδομένα προσωπικού χαρακτήρα που τηρούνται στην </w:t>
      </w:r>
      <w:r w:rsidR="008B1D19">
        <w:rPr>
          <w:rFonts w:ascii="Century Gothic" w:hAnsi="Century Gothic" w:cs="Times New Roman"/>
        </w:rPr>
        <w:t xml:space="preserve">Αναθέτουσα Αρχή </w:t>
      </w:r>
      <w:r w:rsidRPr="007B5246">
        <w:rPr>
          <w:rFonts w:ascii="Century Gothic" w:hAnsi="Century Gothic" w:cs="Times New Roman"/>
        </w:rPr>
        <w:t xml:space="preserve">επεμβαίνουν μόνο εξουσιοδοτημένοι συνεργάτες του, κατόπιν καθορισμού των δικαιωμάτων πρόσβασης από την αναθέτουσα αρχή. </w:t>
      </w:r>
    </w:p>
    <w:p w14:paraId="047E230D" w14:textId="77777777" w:rsidR="003C593F" w:rsidRPr="007B5246" w:rsidRDefault="003C593F" w:rsidP="00FE4FD5">
      <w:pPr>
        <w:numPr>
          <w:ilvl w:val="0"/>
          <w:numId w:val="22"/>
        </w:numPr>
        <w:spacing w:line="276" w:lineRule="auto"/>
        <w:ind w:left="0" w:firstLine="0"/>
        <w:jc w:val="both"/>
        <w:rPr>
          <w:rFonts w:ascii="Century Gothic" w:hAnsi="Century Gothic" w:cs="Times New Roman"/>
        </w:rPr>
      </w:pPr>
      <w:r w:rsidRPr="007B5246">
        <w:rPr>
          <w:rFonts w:ascii="Century Gothic" w:hAnsi="Century Gothic" w:cs="Times New Roman"/>
        </w:rPr>
        <w:t xml:space="preserve">Τα αντισυμβαλλόμενα μέρη αναλαμβάνουν να τηρούν τις υποχρεώσεις που απορρέουν από την ισχύουσα νομοθεσία, το Γενικό Κανονισμό για την Προστασία 13 Δεδομένων (ΕΕ) 2016/679 (GDPR) και τις σχετικές αποφάσεις, οδηγίες και κανονιστικές πράξεις της Αρχής Προστασίας Δεδομένων Προσωπικού Χαρακτήρα. </w:t>
      </w:r>
    </w:p>
    <w:p w14:paraId="7613594D" w14:textId="77777777" w:rsidR="003C593F" w:rsidRPr="007B5246" w:rsidRDefault="003C593F" w:rsidP="00FE4FD5">
      <w:pPr>
        <w:numPr>
          <w:ilvl w:val="0"/>
          <w:numId w:val="22"/>
        </w:numPr>
        <w:spacing w:line="276" w:lineRule="auto"/>
        <w:ind w:left="0" w:firstLine="0"/>
        <w:jc w:val="both"/>
        <w:rPr>
          <w:rFonts w:ascii="Century Gothic" w:hAnsi="Century Gothic" w:cs="Times New Roman"/>
        </w:rPr>
      </w:pPr>
      <w:r w:rsidRPr="007B5246">
        <w:rPr>
          <w:rFonts w:ascii="Century Gothic" w:hAnsi="Century Gothic" w:cs="Times New Roman"/>
        </w:rPr>
        <w:t xml:space="preserve">Το όλο έργο της παρούσης συμβάσεως και τα οποιαδήποτε πορίσματα χαρακτηρίζονται απόρρητα και ως </w:t>
      </w:r>
      <w:proofErr w:type="spellStart"/>
      <w:r w:rsidRPr="007B5246">
        <w:rPr>
          <w:rFonts w:ascii="Century Gothic" w:hAnsi="Century Gothic" w:cs="Times New Roman"/>
        </w:rPr>
        <w:t>τοιαύτα</w:t>
      </w:r>
      <w:proofErr w:type="spellEnd"/>
      <w:r w:rsidRPr="007B5246">
        <w:rPr>
          <w:rFonts w:ascii="Century Gothic" w:hAnsi="Century Gothic" w:cs="Times New Roman"/>
        </w:rPr>
        <w:t xml:space="preserve"> τα διαχειρίζονται τα εμπλεκόμενα μέρη. </w:t>
      </w:r>
    </w:p>
    <w:p w14:paraId="5F55C5EC" w14:textId="77777777" w:rsidR="003C593F" w:rsidRPr="007B5246" w:rsidRDefault="003C593F" w:rsidP="00FE4FD5">
      <w:pPr>
        <w:numPr>
          <w:ilvl w:val="0"/>
          <w:numId w:val="22"/>
        </w:numPr>
        <w:spacing w:line="276" w:lineRule="auto"/>
        <w:ind w:left="0" w:firstLine="0"/>
        <w:jc w:val="both"/>
        <w:rPr>
          <w:rFonts w:ascii="Century Gothic" w:hAnsi="Century Gothic" w:cs="Times New Roman"/>
        </w:rPr>
      </w:pPr>
      <w:r w:rsidRPr="007B5246">
        <w:rPr>
          <w:rFonts w:ascii="Century Gothic" w:hAnsi="Century Gothic" w:cs="Times New Roman"/>
        </w:rPr>
        <w:t xml:space="preserve">Κάθε συμβαλλόμενο μέρος αναλαμβάνει την υποχρέωση να μην ανακοινώνει, διαθέτει ή δημοσιοποιεί με οποιονδήποτε τρόπο σε τρίτους, οι οποίοι δεν σχετίζονται με τους σκοπούς της σύμβασης και για τους οποίους δεν υπάρχει τέτοια υποχρέωση ή δικαίωμα από το νόμο ή δικαστική απόφαση, πληροφορίες που έχει λάβει και επεξεργάζεται στα πλαίσια της δραστηριότητάς του. </w:t>
      </w:r>
    </w:p>
    <w:p w14:paraId="7896DEC0" w14:textId="77777777" w:rsidR="007E296A" w:rsidRPr="007B5246" w:rsidRDefault="003C593F" w:rsidP="00FE4FD5">
      <w:pPr>
        <w:spacing w:line="276" w:lineRule="auto"/>
        <w:jc w:val="both"/>
        <w:rPr>
          <w:rFonts w:ascii="Century Gothic" w:hAnsi="Century Gothic" w:cs="Times New Roman"/>
        </w:rPr>
      </w:pPr>
      <w:r w:rsidRPr="007B5246">
        <w:rPr>
          <w:rFonts w:ascii="Century Gothic" w:hAnsi="Century Gothic" w:cs="Times New Roman"/>
        </w:rPr>
        <w:t>Τα παραπάνω επιβιώνουν της λύσης ή της λήξης της παρούσας σύμβασης.</w:t>
      </w:r>
    </w:p>
    <w:p w14:paraId="4EEC5ACB" w14:textId="77777777" w:rsidR="007E296A" w:rsidRPr="007B5246" w:rsidRDefault="007E296A" w:rsidP="00FE4FD5">
      <w:pPr>
        <w:spacing w:line="276" w:lineRule="auto"/>
        <w:jc w:val="both"/>
        <w:rPr>
          <w:rFonts w:ascii="Century Gothic" w:hAnsi="Century Gothic" w:cs="Times New Roman"/>
        </w:rPr>
      </w:pPr>
    </w:p>
    <w:p w14:paraId="5C63FF14" w14:textId="77777777" w:rsidR="007E296A" w:rsidRPr="007B5246" w:rsidRDefault="007E296A" w:rsidP="00FE4FD5">
      <w:pPr>
        <w:spacing w:line="276" w:lineRule="auto"/>
        <w:jc w:val="both"/>
        <w:rPr>
          <w:rFonts w:ascii="Century Gothic" w:hAnsi="Century Gothic" w:cs="Times New Roman"/>
        </w:rPr>
      </w:pPr>
    </w:p>
    <w:p w14:paraId="033D7A3C" w14:textId="090EFC64" w:rsidR="007E296A" w:rsidRPr="00235F8D" w:rsidRDefault="000C3740" w:rsidP="008F1D0B">
      <w:pPr>
        <w:spacing w:line="276" w:lineRule="auto"/>
        <w:jc w:val="right"/>
        <w:rPr>
          <w:rFonts w:ascii="Century Gothic" w:hAnsi="Century Gothic" w:cs="Times New Roman"/>
        </w:rPr>
      </w:pPr>
      <w:r w:rsidRPr="00235F8D">
        <w:rPr>
          <w:rFonts w:ascii="Century Gothic" w:hAnsi="Century Gothic" w:cs="Times New Roman"/>
        </w:rPr>
        <w:t xml:space="preserve">Ο </w:t>
      </w:r>
      <w:proofErr w:type="spellStart"/>
      <w:r w:rsidRPr="00235F8D">
        <w:rPr>
          <w:rFonts w:ascii="Century Gothic" w:hAnsi="Century Gothic" w:cs="Times New Roman"/>
        </w:rPr>
        <w:t>συντάξας</w:t>
      </w:r>
      <w:proofErr w:type="spellEnd"/>
    </w:p>
    <w:p w14:paraId="44067CD9" w14:textId="31F5842F" w:rsidR="000C3740" w:rsidRPr="00235F8D" w:rsidRDefault="000C3740" w:rsidP="008F1D0B">
      <w:pPr>
        <w:spacing w:line="276" w:lineRule="auto"/>
        <w:jc w:val="right"/>
        <w:rPr>
          <w:rFonts w:ascii="Century Gothic" w:hAnsi="Century Gothic" w:cs="Times New Roman"/>
        </w:rPr>
      </w:pPr>
      <w:r w:rsidRPr="00235F8D">
        <w:rPr>
          <w:rFonts w:ascii="Century Gothic" w:hAnsi="Century Gothic" w:cs="Times New Roman"/>
        </w:rPr>
        <w:t xml:space="preserve">Ζέρβας Μηνάς </w:t>
      </w:r>
    </w:p>
    <w:p w14:paraId="5D9A1042" w14:textId="0823A19A" w:rsidR="000C3740" w:rsidRPr="00235F8D" w:rsidRDefault="000C3740" w:rsidP="008F1D0B">
      <w:pPr>
        <w:spacing w:line="276" w:lineRule="auto"/>
        <w:jc w:val="right"/>
        <w:rPr>
          <w:rFonts w:ascii="Century Gothic" w:hAnsi="Century Gothic" w:cs="Times New Roman"/>
        </w:rPr>
      </w:pPr>
      <w:r w:rsidRPr="00235F8D">
        <w:rPr>
          <w:rFonts w:ascii="Century Gothic" w:hAnsi="Century Gothic" w:cs="Times New Roman"/>
        </w:rPr>
        <w:t>Δικηγόρος</w:t>
      </w:r>
    </w:p>
    <w:p w14:paraId="68870CB6" w14:textId="77777777" w:rsidR="007E296A" w:rsidRPr="007B5246" w:rsidRDefault="007E296A" w:rsidP="00FE4FD5">
      <w:pPr>
        <w:spacing w:line="276" w:lineRule="auto"/>
        <w:jc w:val="both"/>
        <w:rPr>
          <w:rFonts w:ascii="Century Gothic" w:hAnsi="Century Gothic" w:cs="Times New Roman"/>
        </w:rPr>
      </w:pPr>
    </w:p>
    <w:p w14:paraId="1FFF95D0" w14:textId="77777777" w:rsidR="007E296A" w:rsidRPr="007B5246" w:rsidRDefault="007E296A" w:rsidP="00FE4FD5">
      <w:pPr>
        <w:spacing w:line="276" w:lineRule="auto"/>
        <w:jc w:val="both"/>
        <w:rPr>
          <w:rFonts w:ascii="Century Gothic" w:hAnsi="Century Gothic" w:cs="Times New Roman"/>
        </w:rPr>
      </w:pPr>
    </w:p>
    <w:p w14:paraId="2B230210" w14:textId="77777777" w:rsidR="007E296A" w:rsidRPr="007B5246" w:rsidRDefault="007E296A" w:rsidP="00FE4FD5">
      <w:pPr>
        <w:spacing w:line="276" w:lineRule="auto"/>
        <w:jc w:val="both"/>
        <w:rPr>
          <w:rFonts w:ascii="Century Gothic" w:hAnsi="Century Gothic" w:cs="Times New Roman"/>
        </w:rPr>
      </w:pPr>
    </w:p>
    <w:p w14:paraId="7912EDCF" w14:textId="77777777" w:rsidR="007E296A" w:rsidRPr="007B5246" w:rsidRDefault="007E296A" w:rsidP="00FE4FD5">
      <w:pPr>
        <w:spacing w:line="276" w:lineRule="auto"/>
        <w:jc w:val="both"/>
        <w:rPr>
          <w:rFonts w:ascii="Century Gothic" w:hAnsi="Century Gothic" w:cs="Times New Roman"/>
        </w:rPr>
      </w:pPr>
    </w:p>
    <w:p w14:paraId="663A21C5" w14:textId="77777777" w:rsidR="007E296A" w:rsidRPr="007B5246" w:rsidRDefault="007E296A" w:rsidP="00FE4FD5">
      <w:pPr>
        <w:spacing w:line="276" w:lineRule="auto"/>
        <w:jc w:val="both"/>
        <w:rPr>
          <w:rFonts w:ascii="Century Gothic" w:hAnsi="Century Gothic" w:cs="Times New Roman"/>
        </w:rPr>
      </w:pPr>
    </w:p>
    <w:p w14:paraId="5F2E8145" w14:textId="77777777" w:rsidR="007E296A" w:rsidRPr="007B5246" w:rsidRDefault="007E296A" w:rsidP="00FE4FD5">
      <w:pPr>
        <w:spacing w:line="276" w:lineRule="auto"/>
        <w:jc w:val="both"/>
        <w:rPr>
          <w:rFonts w:ascii="Century Gothic" w:hAnsi="Century Gothic" w:cs="Times New Roman"/>
        </w:rPr>
      </w:pPr>
    </w:p>
    <w:p w14:paraId="162213D4" w14:textId="77777777" w:rsidR="007E296A" w:rsidRPr="007B5246" w:rsidRDefault="007E296A" w:rsidP="00FE4FD5">
      <w:pPr>
        <w:spacing w:line="276" w:lineRule="auto"/>
        <w:jc w:val="both"/>
        <w:rPr>
          <w:rFonts w:ascii="Century Gothic" w:hAnsi="Century Gothic" w:cs="Times New Roman"/>
        </w:rPr>
      </w:pPr>
    </w:p>
    <w:p w14:paraId="10471252" w14:textId="77777777" w:rsidR="007E296A" w:rsidRPr="007B5246" w:rsidRDefault="007E296A" w:rsidP="00180F12">
      <w:pPr>
        <w:pBdr>
          <w:top w:val="single" w:sz="4" w:space="1" w:color="auto"/>
          <w:left w:val="single" w:sz="4" w:space="4" w:color="auto"/>
          <w:bottom w:val="single" w:sz="4" w:space="1" w:color="auto"/>
          <w:right w:val="single" w:sz="4" w:space="4" w:color="auto"/>
        </w:pBdr>
        <w:shd w:val="clear" w:color="auto" w:fill="C5E0B3" w:themeFill="accent6" w:themeFillTint="66"/>
        <w:spacing w:line="276" w:lineRule="auto"/>
        <w:jc w:val="center"/>
        <w:rPr>
          <w:rFonts w:ascii="Century Gothic" w:hAnsi="Century Gothic" w:cstheme="minorHAnsi"/>
          <w:b/>
          <w:bCs/>
        </w:rPr>
      </w:pPr>
      <w:r w:rsidRPr="007B5246">
        <w:rPr>
          <w:rFonts w:ascii="Century Gothic" w:hAnsi="Century Gothic" w:cstheme="minorHAnsi"/>
          <w:b/>
          <w:bCs/>
        </w:rPr>
        <w:t>ΠΑΡΑΡΤΗΜΑ Ι</w:t>
      </w:r>
    </w:p>
    <w:p w14:paraId="11967CC7" w14:textId="77777777" w:rsidR="007E296A" w:rsidRPr="007B5246" w:rsidRDefault="007E296A" w:rsidP="00FE4FD5">
      <w:pPr>
        <w:spacing w:line="276" w:lineRule="auto"/>
        <w:jc w:val="center"/>
        <w:rPr>
          <w:rFonts w:ascii="Century Gothic" w:hAnsi="Century Gothic" w:cstheme="minorHAnsi"/>
          <w:b/>
          <w:bCs/>
        </w:rPr>
      </w:pPr>
    </w:p>
    <w:p w14:paraId="553D9F7B" w14:textId="77777777" w:rsidR="007E296A" w:rsidRPr="007B5246" w:rsidRDefault="007E296A" w:rsidP="00FE4FD5">
      <w:pPr>
        <w:spacing w:line="276" w:lineRule="auto"/>
        <w:jc w:val="center"/>
        <w:rPr>
          <w:rFonts w:ascii="Century Gothic" w:hAnsi="Century Gothic" w:cstheme="minorHAnsi"/>
          <w:b/>
          <w:bCs/>
        </w:rPr>
      </w:pPr>
      <w:r w:rsidRPr="007B5246">
        <w:rPr>
          <w:rFonts w:ascii="Century Gothic" w:hAnsi="Century Gothic" w:cstheme="minorHAnsi"/>
          <w:b/>
          <w:bCs/>
        </w:rPr>
        <w:lastRenderedPageBreak/>
        <w:t>ΕΝΤΥΠΟ ΟΙΚΟΝΟΜΙΚΗΣ ΠΡΟΣΦΟΡΑΣ</w:t>
      </w:r>
    </w:p>
    <w:p w14:paraId="381C0C93" w14:textId="77777777" w:rsidR="007E296A" w:rsidRPr="007B5246" w:rsidRDefault="007E296A" w:rsidP="00FE4FD5">
      <w:pPr>
        <w:spacing w:line="276" w:lineRule="auto"/>
        <w:rPr>
          <w:rFonts w:ascii="Century Gothic" w:hAnsi="Century Gothic" w:cstheme="minorHAnsi"/>
        </w:rPr>
      </w:pPr>
      <w:r w:rsidRPr="007B5246">
        <w:rPr>
          <w:rFonts w:ascii="Century Gothic" w:hAnsi="Century Gothic" w:cstheme="minorHAnsi"/>
          <w:b/>
          <w:bCs/>
        </w:rPr>
        <w:t>ΠΡΟΣ:</w:t>
      </w:r>
      <w:r w:rsidRPr="007B5246">
        <w:rPr>
          <w:rFonts w:ascii="Century Gothic" w:hAnsi="Century Gothic" w:cstheme="minorHAnsi"/>
        </w:rPr>
        <w:t xml:space="preserve"> Την </w:t>
      </w:r>
      <w:r w:rsidR="008B1D19" w:rsidRPr="007B5246">
        <w:rPr>
          <w:rFonts w:ascii="Century Gothic" w:hAnsi="Century Gothic" w:cs="Times New Roman"/>
        </w:rPr>
        <w:t>Εταιρεία Προαγωγής Ψυχικής Υγείας Ηπείρου</w:t>
      </w:r>
    </w:p>
    <w:p w14:paraId="271B238B" w14:textId="77777777" w:rsidR="007E296A" w:rsidRPr="007B5246" w:rsidRDefault="007E296A" w:rsidP="00DC19F4">
      <w:pPr>
        <w:spacing w:line="276" w:lineRule="auto"/>
        <w:jc w:val="both"/>
        <w:rPr>
          <w:rFonts w:ascii="Century Gothic" w:hAnsi="Century Gothic" w:cstheme="minorHAnsi"/>
        </w:rPr>
      </w:pPr>
      <w:r w:rsidRPr="007B5246">
        <w:rPr>
          <w:rFonts w:ascii="Century Gothic" w:hAnsi="Century Gothic" w:cstheme="minorHAnsi"/>
          <w:b/>
          <w:bCs/>
        </w:rPr>
        <w:t>ΘΕΜΑ:</w:t>
      </w:r>
      <w:r w:rsidRPr="007B5246">
        <w:rPr>
          <w:rFonts w:ascii="Century Gothic" w:hAnsi="Century Gothic" w:cstheme="minorHAnsi"/>
        </w:rPr>
        <w:t xml:space="preserve"> «</w:t>
      </w:r>
      <w:r w:rsidR="00431AE9" w:rsidRPr="00431AE9">
        <w:rPr>
          <w:rFonts w:ascii="Century Gothic" w:hAnsi="Century Gothic" w:cstheme="minorHAnsi"/>
          <w:b/>
          <w:bCs/>
        </w:rPr>
        <w:t xml:space="preserve">προμήθεια ειδών με </w:t>
      </w:r>
      <w:r w:rsidR="00431AE9" w:rsidRPr="00431AE9">
        <w:rPr>
          <w:rFonts w:ascii="Century Gothic" w:hAnsi="Century Gothic" w:cstheme="minorHAnsi"/>
          <w:b/>
          <w:bCs/>
          <w:lang w:val="en-US"/>
        </w:rPr>
        <w:t>CPV</w:t>
      </w:r>
      <w:r w:rsidR="00431AE9" w:rsidRPr="00431AE9">
        <w:rPr>
          <w:rFonts w:ascii="Century Gothic" w:hAnsi="Century Gothic" w:cstheme="minorHAnsi"/>
          <w:b/>
          <w:bCs/>
        </w:rPr>
        <w:t>: 30199000-0 - Γραφική ύλη και άλλα είδη από χαρτί,</w:t>
      </w:r>
      <w:r w:rsidR="00431AE9" w:rsidRPr="00431AE9">
        <w:rPr>
          <w:rFonts w:ascii="Century Gothic" w:hAnsi="Century Gothic" w:cstheme="minorHAnsi"/>
        </w:rPr>
        <w:t xml:space="preserve"> </w:t>
      </w:r>
      <w:r w:rsidR="00431AE9" w:rsidRPr="00431AE9">
        <w:rPr>
          <w:rFonts w:ascii="Century Gothic" w:hAnsi="Century Gothic" w:cstheme="minorHAnsi"/>
          <w:b/>
          <w:bCs/>
        </w:rPr>
        <w:t>30192000-1 - Προμήθειες ειδών γραφείου, 30192700-8 - Γραφική ύλη</w:t>
      </w:r>
      <w:r w:rsidRPr="007B5246">
        <w:rPr>
          <w:rFonts w:ascii="Century Gothic" w:hAnsi="Century Gothic" w:cstheme="minorHAnsi"/>
        </w:rPr>
        <w:t>»</w:t>
      </w:r>
    </w:p>
    <w:p w14:paraId="572F518E" w14:textId="16FEB3CB" w:rsidR="0078560D"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b/>
          <w:bCs/>
        </w:rPr>
        <w:t>Προϋπολογισμός:</w:t>
      </w:r>
      <w:r w:rsidR="007E5B34" w:rsidRPr="007E5B34">
        <w:rPr>
          <w:rFonts w:ascii="Century Gothic" w:hAnsi="Century Gothic" w:cstheme="minorHAnsi"/>
        </w:rPr>
        <w:t xml:space="preserve"> </w:t>
      </w:r>
      <w:r w:rsidR="00CC78C6">
        <w:rPr>
          <w:rFonts w:ascii="Century Gothic" w:hAnsi="Century Gothic" w:cstheme="minorHAnsi"/>
        </w:rPr>
        <w:t>4.</w:t>
      </w:r>
      <w:r w:rsidR="000C3740" w:rsidRPr="00235F8D">
        <w:rPr>
          <w:rFonts w:ascii="Century Gothic" w:hAnsi="Century Gothic" w:cstheme="minorHAnsi"/>
        </w:rPr>
        <w:t>464,00</w:t>
      </w:r>
      <w:r w:rsidR="00CC78C6">
        <w:rPr>
          <w:rFonts w:ascii="Century Gothic" w:hAnsi="Century Gothic" w:cstheme="minorHAnsi"/>
        </w:rPr>
        <w:t xml:space="preserve">€ </w:t>
      </w:r>
      <w:r w:rsidRPr="007B5246">
        <w:rPr>
          <w:rFonts w:ascii="Century Gothic" w:hAnsi="Century Gothic" w:cstheme="minorHAnsi"/>
        </w:rPr>
        <w:t xml:space="preserve"> (συμπεριλαμβανομένου του ΦΠΑ 24%) </w:t>
      </w:r>
    </w:p>
    <w:p w14:paraId="4D58880E" w14:textId="77777777" w:rsidR="000D6E95" w:rsidRDefault="007E296A" w:rsidP="00FE4FD5">
      <w:pPr>
        <w:spacing w:line="276" w:lineRule="auto"/>
        <w:jc w:val="both"/>
        <w:rPr>
          <w:rFonts w:ascii="Century Gothic" w:hAnsi="Century Gothic"/>
          <w:b/>
          <w:bCs/>
        </w:rPr>
      </w:pPr>
      <w:r w:rsidRPr="007B5246">
        <w:rPr>
          <w:rFonts w:ascii="Century Gothic" w:hAnsi="Century Gothic" w:cstheme="minorHAnsi"/>
          <w:b/>
          <w:bCs/>
        </w:rPr>
        <w:t>CPV:</w:t>
      </w:r>
      <w:r w:rsidR="000D6E95" w:rsidRPr="000D6E95">
        <w:rPr>
          <w:rFonts w:ascii="Century Gothic" w:hAnsi="Century Gothic"/>
          <w:b/>
          <w:bCs/>
        </w:rPr>
        <w:t xml:space="preserve"> </w:t>
      </w:r>
      <w:r w:rsidR="00431AE9" w:rsidRPr="00431AE9">
        <w:rPr>
          <w:rFonts w:ascii="Century Gothic" w:hAnsi="Century Gothic" w:cstheme="minorHAnsi"/>
          <w:b/>
          <w:bCs/>
        </w:rPr>
        <w:t>30199000-0 - Γραφική ύλη και άλλα είδη από χαρτί, 30192000-1 - Προμήθειες ειδών γραφείου, 30192700-8 - Γραφική ύλη</w:t>
      </w:r>
    </w:p>
    <w:p w14:paraId="58686843" w14:textId="77777777"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Του/ης …………………………………………………………………………………… του …………………………………………, με έδρα το Δήμο ………………………………, οδός…………………………………………… </w:t>
      </w:r>
      <w:proofErr w:type="spellStart"/>
      <w:r w:rsidRPr="007B5246">
        <w:rPr>
          <w:rFonts w:ascii="Century Gothic" w:hAnsi="Century Gothic" w:cstheme="minorHAnsi"/>
        </w:rPr>
        <w:t>Αριθμ</w:t>
      </w:r>
      <w:proofErr w:type="spellEnd"/>
      <w:r w:rsidRPr="007B5246">
        <w:rPr>
          <w:rFonts w:ascii="Century Gothic" w:hAnsi="Century Gothic" w:cstheme="minorHAnsi"/>
        </w:rPr>
        <w:t xml:space="preserve"> ………….…… Τ.Κ……………..… Α.Φ.Μ ………………..…………………. της ΔΟΥ: ………………………….. </w:t>
      </w:r>
      <w:proofErr w:type="spellStart"/>
      <w:r w:rsidRPr="007B5246">
        <w:rPr>
          <w:rFonts w:ascii="Century Gothic" w:hAnsi="Century Gothic" w:cstheme="minorHAnsi"/>
        </w:rPr>
        <w:t>τηλ</w:t>
      </w:r>
      <w:proofErr w:type="spellEnd"/>
      <w:r w:rsidRPr="007B5246">
        <w:rPr>
          <w:rFonts w:ascii="Century Gothic" w:hAnsi="Century Gothic" w:cstheme="minorHAnsi"/>
        </w:rPr>
        <w:t>. ………………...……………….. Email: ……………………………………........................</w:t>
      </w:r>
    </w:p>
    <w:p w14:paraId="3874B0C0" w14:textId="1AE0691F" w:rsidR="007E296A" w:rsidRPr="007B5246" w:rsidRDefault="007E296A" w:rsidP="00FE4FD5">
      <w:pPr>
        <w:spacing w:line="276" w:lineRule="auto"/>
        <w:jc w:val="both"/>
        <w:rPr>
          <w:rFonts w:ascii="Century Gothic" w:hAnsi="Century Gothic" w:cstheme="minorHAnsi"/>
        </w:rPr>
      </w:pPr>
      <w:r w:rsidRPr="007B5246">
        <w:rPr>
          <w:rFonts w:ascii="Century Gothic" w:hAnsi="Century Gothic" w:cstheme="minorHAnsi"/>
        </w:rPr>
        <w:t xml:space="preserve">Αφού έλαβα γνώση των όρων της υπ’ </w:t>
      </w:r>
      <w:proofErr w:type="spellStart"/>
      <w:r w:rsidRPr="000C3740">
        <w:rPr>
          <w:rFonts w:ascii="Century Gothic" w:hAnsi="Century Gothic" w:cstheme="minorHAnsi"/>
        </w:rPr>
        <w:t>αριθμ</w:t>
      </w:r>
      <w:proofErr w:type="spellEnd"/>
      <w:r w:rsidRPr="000C3740">
        <w:rPr>
          <w:rFonts w:ascii="Century Gothic" w:hAnsi="Century Gothic" w:cstheme="minorHAnsi"/>
        </w:rPr>
        <w:t xml:space="preserve">. </w:t>
      </w:r>
      <w:r w:rsidR="000C3740" w:rsidRPr="000C3740">
        <w:rPr>
          <w:rFonts w:ascii="Century Gothic" w:hAnsi="Century Gothic" w:cstheme="minorHAnsi"/>
          <w:b/>
          <w:bCs/>
        </w:rPr>
        <w:t>10</w:t>
      </w:r>
      <w:r w:rsidRPr="000C3740">
        <w:rPr>
          <w:rFonts w:ascii="Century Gothic" w:hAnsi="Century Gothic" w:cstheme="minorHAnsi"/>
          <w:b/>
          <w:bCs/>
        </w:rPr>
        <w:t>/202</w:t>
      </w:r>
      <w:r w:rsidR="008B1D19" w:rsidRPr="000C3740">
        <w:rPr>
          <w:rFonts w:ascii="Century Gothic" w:hAnsi="Century Gothic" w:cstheme="minorHAnsi"/>
          <w:b/>
          <w:bCs/>
        </w:rPr>
        <w:t>5</w:t>
      </w:r>
      <w:r w:rsidRPr="007B5246">
        <w:rPr>
          <w:rFonts w:ascii="Century Gothic" w:hAnsi="Century Gothic" w:cstheme="minorHAnsi"/>
        </w:rPr>
        <w:t xml:space="preserve"> μελέτης «</w:t>
      </w:r>
      <w:r w:rsidR="00431AE9" w:rsidRPr="00431AE9">
        <w:rPr>
          <w:rFonts w:ascii="Century Gothic" w:hAnsi="Century Gothic" w:cstheme="minorHAnsi"/>
          <w:b/>
          <w:bCs/>
        </w:rPr>
        <w:t xml:space="preserve">προμήθεια ειδών με </w:t>
      </w:r>
      <w:r w:rsidR="00431AE9" w:rsidRPr="00431AE9">
        <w:rPr>
          <w:rFonts w:ascii="Century Gothic" w:hAnsi="Century Gothic" w:cstheme="minorHAnsi"/>
          <w:b/>
          <w:bCs/>
          <w:lang w:val="en-US"/>
        </w:rPr>
        <w:t>CPV</w:t>
      </w:r>
      <w:r w:rsidR="00431AE9" w:rsidRPr="00431AE9">
        <w:rPr>
          <w:rFonts w:ascii="Century Gothic" w:hAnsi="Century Gothic" w:cstheme="minorHAnsi"/>
          <w:b/>
          <w:bCs/>
        </w:rPr>
        <w:t xml:space="preserve">: 30199000-0 - Γραφική ύλη και άλλα είδη από χαρτί, 30192000-1 - Προμήθειες ειδών γραφείου, 30192700-8 - Γραφική ύλη </w:t>
      </w:r>
      <w:r w:rsidR="008B1D19" w:rsidRPr="008B1D19">
        <w:rPr>
          <w:rFonts w:ascii="Century Gothic" w:hAnsi="Century Gothic" w:cstheme="minorHAnsi"/>
        </w:rPr>
        <w:t>έτους 2025</w:t>
      </w:r>
      <w:r w:rsidRPr="007B5246">
        <w:rPr>
          <w:rFonts w:ascii="Century Gothic" w:hAnsi="Century Gothic" w:cstheme="minorHAnsi"/>
        </w:rPr>
        <w:t xml:space="preserve">», καθώς και των συνθηκών εκτέλεσης αυτής, υποβάλλω την παρούσα προσφορά και </w:t>
      </w:r>
      <w:r w:rsidRPr="007B5246">
        <w:rPr>
          <w:rFonts w:ascii="Century Gothic" w:hAnsi="Century Gothic" w:cstheme="minorHAnsi"/>
          <w:b/>
          <w:bCs/>
        </w:rPr>
        <w:t>δηλώνω δια της υπογραφής της παρούσης ότι αποδέχομαι πλήρως και χωρίς επιφύλαξη όλα αυτά</w:t>
      </w:r>
      <w:r w:rsidRPr="007B5246">
        <w:rPr>
          <w:rFonts w:ascii="Century Gothic" w:hAnsi="Century Gothic" w:cstheme="minorHAnsi"/>
        </w:rPr>
        <w:t xml:space="preserve"> και αναλαμβάνω την εκτέλεση της προμήθειας με τις ακόλουθες τιμές επί των τιμών Προϋπολογισμού Μελέτης.</w:t>
      </w:r>
    </w:p>
    <w:tbl>
      <w:tblPr>
        <w:tblW w:w="10640" w:type="dxa"/>
        <w:tblInd w:w="113" w:type="dxa"/>
        <w:tblLook w:val="04A0" w:firstRow="1" w:lastRow="0" w:firstColumn="1" w:lastColumn="0" w:noHBand="0" w:noVBand="1"/>
      </w:tblPr>
      <w:tblGrid>
        <w:gridCol w:w="5660"/>
        <w:gridCol w:w="1840"/>
        <w:gridCol w:w="907"/>
        <w:gridCol w:w="2380"/>
      </w:tblGrid>
      <w:tr w:rsidR="001A7027" w:rsidRPr="001A7027" w14:paraId="022DAFF0" w14:textId="77777777" w:rsidTr="001A7027">
        <w:trPr>
          <w:trHeight w:val="900"/>
        </w:trPr>
        <w:tc>
          <w:tcPr>
            <w:tcW w:w="5660" w:type="dxa"/>
            <w:tcBorders>
              <w:top w:val="nil"/>
              <w:left w:val="single" w:sz="4" w:space="0" w:color="auto"/>
              <w:bottom w:val="nil"/>
              <w:right w:val="single" w:sz="4" w:space="0" w:color="auto"/>
            </w:tcBorders>
            <w:noWrap/>
            <w:vAlign w:val="center"/>
            <w:hideMark/>
          </w:tcPr>
          <w:p w14:paraId="3E83E511" w14:textId="77777777" w:rsidR="001A7027" w:rsidRPr="001A7027" w:rsidRDefault="001A7027" w:rsidP="001A7027">
            <w:pPr>
              <w:spacing w:after="0" w:line="240" w:lineRule="auto"/>
              <w:jc w:val="center"/>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ΕΙΔΟΣ</w:t>
            </w:r>
          </w:p>
        </w:tc>
        <w:tc>
          <w:tcPr>
            <w:tcW w:w="1840" w:type="dxa"/>
            <w:tcBorders>
              <w:top w:val="nil"/>
              <w:left w:val="nil"/>
              <w:bottom w:val="nil"/>
              <w:right w:val="single" w:sz="4" w:space="0" w:color="auto"/>
            </w:tcBorders>
            <w:noWrap/>
            <w:vAlign w:val="center"/>
            <w:hideMark/>
          </w:tcPr>
          <w:p w14:paraId="64F7A34D" w14:textId="77777777" w:rsidR="001A7027" w:rsidRPr="001A7027" w:rsidRDefault="001A7027" w:rsidP="001A7027">
            <w:pPr>
              <w:spacing w:after="0" w:line="240" w:lineRule="auto"/>
              <w:jc w:val="center"/>
              <w:rPr>
                <w:rFonts w:ascii="Arial Narrow" w:eastAsia="Times New Roman" w:hAnsi="Arial Narrow" w:cs="Times New Roman"/>
                <w:b/>
                <w:bCs/>
                <w:color w:val="000000"/>
                <w:sz w:val="16"/>
                <w:szCs w:val="16"/>
                <w:lang w:eastAsia="el-GR" w:bidi="ar-SA"/>
              </w:rPr>
            </w:pPr>
            <w:proofErr w:type="spellStart"/>
            <w:r w:rsidRPr="001A7027">
              <w:rPr>
                <w:rFonts w:ascii="Arial Narrow" w:eastAsia="Times New Roman" w:hAnsi="Arial Narrow" w:cs="Times New Roman"/>
                <w:b/>
                <w:bCs/>
                <w:color w:val="000000"/>
                <w:sz w:val="16"/>
                <w:szCs w:val="16"/>
                <w:lang w:eastAsia="el-GR" w:bidi="ar-SA"/>
              </w:rPr>
              <w:t>μοναδα</w:t>
            </w:r>
            <w:proofErr w:type="spellEnd"/>
            <w:r w:rsidRPr="001A7027">
              <w:rPr>
                <w:rFonts w:ascii="Arial Narrow" w:eastAsia="Times New Roman" w:hAnsi="Arial Narrow" w:cs="Times New Roman"/>
                <w:b/>
                <w:bCs/>
                <w:color w:val="000000"/>
                <w:sz w:val="16"/>
                <w:szCs w:val="16"/>
                <w:lang w:eastAsia="el-GR" w:bidi="ar-SA"/>
              </w:rPr>
              <w:t xml:space="preserve"> </w:t>
            </w:r>
            <w:proofErr w:type="spellStart"/>
            <w:r w:rsidRPr="001A7027">
              <w:rPr>
                <w:rFonts w:ascii="Arial Narrow" w:eastAsia="Times New Roman" w:hAnsi="Arial Narrow" w:cs="Times New Roman"/>
                <w:b/>
                <w:bCs/>
                <w:color w:val="000000"/>
                <w:sz w:val="16"/>
                <w:szCs w:val="16"/>
                <w:lang w:eastAsia="el-GR" w:bidi="ar-SA"/>
              </w:rPr>
              <w:t>μετρησης</w:t>
            </w:r>
            <w:proofErr w:type="spellEnd"/>
            <w:r w:rsidRPr="001A7027">
              <w:rPr>
                <w:rFonts w:ascii="Arial Narrow" w:eastAsia="Times New Roman" w:hAnsi="Arial Narrow" w:cs="Times New Roman"/>
                <w:b/>
                <w:bCs/>
                <w:color w:val="000000"/>
                <w:sz w:val="16"/>
                <w:szCs w:val="16"/>
                <w:lang w:eastAsia="el-GR" w:bidi="ar-SA"/>
              </w:rPr>
              <w:t xml:space="preserve"> </w:t>
            </w:r>
          </w:p>
        </w:tc>
        <w:tc>
          <w:tcPr>
            <w:tcW w:w="760" w:type="dxa"/>
            <w:tcBorders>
              <w:top w:val="single" w:sz="4" w:space="0" w:color="auto"/>
              <w:left w:val="nil"/>
              <w:bottom w:val="single" w:sz="4" w:space="0" w:color="auto"/>
              <w:right w:val="single" w:sz="4" w:space="0" w:color="auto"/>
            </w:tcBorders>
            <w:shd w:val="clear" w:color="000000" w:fill="D9D9D9"/>
            <w:vAlign w:val="center"/>
            <w:hideMark/>
          </w:tcPr>
          <w:p w14:paraId="0B40B0E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ΣΥΝΟΛΟ</w:t>
            </w:r>
          </w:p>
        </w:tc>
        <w:tc>
          <w:tcPr>
            <w:tcW w:w="2380" w:type="dxa"/>
            <w:tcBorders>
              <w:top w:val="single" w:sz="4" w:space="0" w:color="auto"/>
              <w:left w:val="nil"/>
              <w:bottom w:val="single" w:sz="4" w:space="0" w:color="auto"/>
              <w:right w:val="single" w:sz="4" w:space="0" w:color="auto"/>
            </w:tcBorders>
            <w:vAlign w:val="center"/>
            <w:hideMark/>
          </w:tcPr>
          <w:p w14:paraId="4BCFE915" w14:textId="77777777" w:rsidR="001A7027" w:rsidRPr="001A7027" w:rsidRDefault="001A7027" w:rsidP="001A7027">
            <w:pPr>
              <w:spacing w:after="0" w:line="240" w:lineRule="auto"/>
              <w:rPr>
                <w:rFonts w:ascii="Century Gothic" w:eastAsia="Times New Roman" w:hAnsi="Century Gothic" w:cs="Times New Roman"/>
                <w:b/>
                <w:bCs/>
                <w:color w:val="000000"/>
                <w:sz w:val="16"/>
                <w:szCs w:val="16"/>
                <w:lang w:eastAsia="el-GR" w:bidi="ar-SA"/>
              </w:rPr>
            </w:pPr>
            <w:r w:rsidRPr="001A7027">
              <w:rPr>
                <w:rFonts w:ascii="Century Gothic" w:eastAsia="Times New Roman" w:hAnsi="Century Gothic" w:cs="Times New Roman"/>
                <w:b/>
                <w:bCs/>
                <w:color w:val="000000"/>
                <w:sz w:val="16"/>
                <w:szCs w:val="16"/>
                <w:lang w:eastAsia="el-GR" w:bidi="ar-SA"/>
              </w:rPr>
              <w:t>ΠΡΟΣΦΡΟΜΕΝΗ ΤΙΜΗ ΣΥΜΠΕΡΙΛΑΜΒΑΝΟΜΕΝΟΥ ΤΟΥ ΦΠΑ</w:t>
            </w:r>
          </w:p>
        </w:tc>
      </w:tr>
      <w:tr w:rsidR="001A7027" w:rsidRPr="001A7027" w14:paraId="2B845138" w14:textId="77777777" w:rsidTr="001A7027">
        <w:trPr>
          <w:trHeight w:val="255"/>
        </w:trPr>
        <w:tc>
          <w:tcPr>
            <w:tcW w:w="5660" w:type="dxa"/>
            <w:tcBorders>
              <w:top w:val="single" w:sz="4" w:space="0" w:color="auto"/>
              <w:left w:val="single" w:sz="4" w:space="0" w:color="auto"/>
              <w:bottom w:val="single" w:sz="4" w:space="0" w:color="auto"/>
              <w:right w:val="single" w:sz="4" w:space="0" w:color="auto"/>
            </w:tcBorders>
            <w:noWrap/>
            <w:vAlign w:val="center"/>
            <w:hideMark/>
          </w:tcPr>
          <w:p w14:paraId="2DC32D7B"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ΖΕΛΑΤΙΝΕΣ Α4 ΜΕ 11 ΤΡΥΠΕΣ ΣΤΟ ΠΛΑΙ (άνοιγμα πάνω) </w:t>
            </w:r>
          </w:p>
        </w:tc>
        <w:tc>
          <w:tcPr>
            <w:tcW w:w="1840" w:type="dxa"/>
            <w:tcBorders>
              <w:top w:val="single" w:sz="4" w:space="0" w:color="auto"/>
              <w:left w:val="nil"/>
              <w:bottom w:val="single" w:sz="4" w:space="0" w:color="auto"/>
              <w:right w:val="single" w:sz="4" w:space="0" w:color="auto"/>
            </w:tcBorders>
            <w:noWrap/>
            <w:vAlign w:val="center"/>
            <w:hideMark/>
          </w:tcPr>
          <w:p w14:paraId="33B4905E"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 100 ΤΜΧ</w:t>
            </w:r>
          </w:p>
        </w:tc>
        <w:tc>
          <w:tcPr>
            <w:tcW w:w="760" w:type="dxa"/>
            <w:tcBorders>
              <w:top w:val="nil"/>
              <w:left w:val="nil"/>
              <w:bottom w:val="single" w:sz="4" w:space="0" w:color="auto"/>
              <w:right w:val="single" w:sz="4" w:space="0" w:color="auto"/>
            </w:tcBorders>
            <w:shd w:val="clear" w:color="000000" w:fill="D9D9D9"/>
            <w:noWrap/>
            <w:vAlign w:val="center"/>
            <w:hideMark/>
          </w:tcPr>
          <w:p w14:paraId="311337F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33</w:t>
            </w:r>
          </w:p>
        </w:tc>
        <w:tc>
          <w:tcPr>
            <w:tcW w:w="2380" w:type="dxa"/>
            <w:tcBorders>
              <w:top w:val="nil"/>
              <w:left w:val="nil"/>
              <w:bottom w:val="single" w:sz="4" w:space="0" w:color="auto"/>
              <w:right w:val="single" w:sz="4" w:space="0" w:color="auto"/>
            </w:tcBorders>
            <w:noWrap/>
            <w:vAlign w:val="bottom"/>
            <w:hideMark/>
          </w:tcPr>
          <w:p w14:paraId="49570C6B"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75363962"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0E2C9DD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ΧΑΡΤΑΚΙΑ ΛΕΥΚΑ ΣΗΜΕΙΩΣΕΩΝ</w:t>
            </w:r>
          </w:p>
        </w:tc>
        <w:tc>
          <w:tcPr>
            <w:tcW w:w="1840" w:type="dxa"/>
            <w:tcBorders>
              <w:top w:val="nil"/>
              <w:left w:val="nil"/>
              <w:bottom w:val="single" w:sz="4" w:space="0" w:color="auto"/>
              <w:right w:val="single" w:sz="4" w:space="0" w:color="auto"/>
            </w:tcBorders>
            <w:noWrap/>
            <w:vAlign w:val="center"/>
            <w:hideMark/>
          </w:tcPr>
          <w:p w14:paraId="60B052C4"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ΚΥΒΟΣ  &gt;=  400φ</w:t>
            </w:r>
          </w:p>
        </w:tc>
        <w:tc>
          <w:tcPr>
            <w:tcW w:w="760" w:type="dxa"/>
            <w:tcBorders>
              <w:top w:val="nil"/>
              <w:left w:val="nil"/>
              <w:bottom w:val="single" w:sz="4" w:space="0" w:color="auto"/>
              <w:right w:val="single" w:sz="4" w:space="0" w:color="auto"/>
            </w:tcBorders>
            <w:shd w:val="clear" w:color="000000" w:fill="D9D9D9"/>
            <w:noWrap/>
            <w:vAlign w:val="center"/>
            <w:hideMark/>
          </w:tcPr>
          <w:p w14:paraId="6764073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c>
          <w:tcPr>
            <w:tcW w:w="2380" w:type="dxa"/>
            <w:tcBorders>
              <w:top w:val="nil"/>
              <w:left w:val="nil"/>
              <w:bottom w:val="single" w:sz="4" w:space="0" w:color="auto"/>
              <w:right w:val="single" w:sz="4" w:space="0" w:color="auto"/>
            </w:tcBorders>
            <w:noWrap/>
            <w:vAlign w:val="bottom"/>
            <w:hideMark/>
          </w:tcPr>
          <w:p w14:paraId="0376876E"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602A600"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3C446E2C"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ΦΑΚΕΛΛΑ ΤΑΧΥΔΡΟΜΕΙΟΥ Α4</w:t>
            </w:r>
          </w:p>
        </w:tc>
        <w:tc>
          <w:tcPr>
            <w:tcW w:w="1840" w:type="dxa"/>
            <w:tcBorders>
              <w:top w:val="nil"/>
              <w:left w:val="nil"/>
              <w:bottom w:val="single" w:sz="4" w:space="0" w:color="auto"/>
              <w:right w:val="single" w:sz="4" w:space="0" w:color="auto"/>
            </w:tcBorders>
            <w:noWrap/>
            <w:vAlign w:val="center"/>
            <w:hideMark/>
          </w:tcPr>
          <w:p w14:paraId="28435458"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3A077CF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2380" w:type="dxa"/>
            <w:tcBorders>
              <w:top w:val="nil"/>
              <w:left w:val="nil"/>
              <w:bottom w:val="single" w:sz="4" w:space="0" w:color="auto"/>
              <w:right w:val="single" w:sz="4" w:space="0" w:color="auto"/>
            </w:tcBorders>
            <w:noWrap/>
            <w:vAlign w:val="bottom"/>
            <w:hideMark/>
          </w:tcPr>
          <w:p w14:paraId="4C514CF8"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070AB4B1"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0EA73B06"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ΜΑΥΡΟ</w:t>
            </w:r>
          </w:p>
        </w:tc>
        <w:tc>
          <w:tcPr>
            <w:tcW w:w="1840" w:type="dxa"/>
            <w:tcBorders>
              <w:top w:val="nil"/>
              <w:left w:val="nil"/>
              <w:bottom w:val="single" w:sz="4" w:space="0" w:color="auto"/>
              <w:right w:val="single" w:sz="4" w:space="0" w:color="auto"/>
            </w:tcBorders>
            <w:noWrap/>
            <w:vAlign w:val="bottom"/>
            <w:hideMark/>
          </w:tcPr>
          <w:p w14:paraId="409013AC"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724F73B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34</w:t>
            </w:r>
          </w:p>
        </w:tc>
        <w:tc>
          <w:tcPr>
            <w:tcW w:w="2380" w:type="dxa"/>
            <w:tcBorders>
              <w:top w:val="nil"/>
              <w:left w:val="nil"/>
              <w:bottom w:val="single" w:sz="4" w:space="0" w:color="auto"/>
              <w:right w:val="single" w:sz="4" w:space="0" w:color="auto"/>
            </w:tcBorders>
            <w:noWrap/>
            <w:vAlign w:val="bottom"/>
            <w:hideMark/>
          </w:tcPr>
          <w:p w14:paraId="6D162EB5"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E4EC1BA"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0C2A32C"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ΜΩΒ</w:t>
            </w:r>
          </w:p>
        </w:tc>
        <w:tc>
          <w:tcPr>
            <w:tcW w:w="1840" w:type="dxa"/>
            <w:tcBorders>
              <w:top w:val="nil"/>
              <w:left w:val="nil"/>
              <w:bottom w:val="single" w:sz="4" w:space="0" w:color="auto"/>
              <w:right w:val="single" w:sz="4" w:space="0" w:color="auto"/>
            </w:tcBorders>
            <w:noWrap/>
            <w:vAlign w:val="bottom"/>
            <w:hideMark/>
          </w:tcPr>
          <w:p w14:paraId="05FAA3A8"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ΤΕΜΑΧΙΑ</w:t>
            </w:r>
          </w:p>
        </w:tc>
        <w:tc>
          <w:tcPr>
            <w:tcW w:w="760" w:type="dxa"/>
            <w:tcBorders>
              <w:top w:val="nil"/>
              <w:left w:val="nil"/>
              <w:bottom w:val="single" w:sz="4" w:space="0" w:color="auto"/>
              <w:right w:val="single" w:sz="4" w:space="0" w:color="auto"/>
            </w:tcBorders>
            <w:shd w:val="clear" w:color="000000" w:fill="D9D9D9"/>
            <w:noWrap/>
            <w:vAlign w:val="center"/>
            <w:hideMark/>
          </w:tcPr>
          <w:p w14:paraId="7B65213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w:t>
            </w:r>
          </w:p>
        </w:tc>
        <w:tc>
          <w:tcPr>
            <w:tcW w:w="2380" w:type="dxa"/>
            <w:tcBorders>
              <w:top w:val="nil"/>
              <w:left w:val="nil"/>
              <w:bottom w:val="single" w:sz="4" w:space="0" w:color="auto"/>
              <w:right w:val="single" w:sz="4" w:space="0" w:color="auto"/>
            </w:tcBorders>
            <w:noWrap/>
            <w:vAlign w:val="bottom"/>
            <w:hideMark/>
          </w:tcPr>
          <w:p w14:paraId="71B95715"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65F30A5"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5E6AFB92"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ΚΟΚΚΙΝΟ</w:t>
            </w:r>
          </w:p>
        </w:tc>
        <w:tc>
          <w:tcPr>
            <w:tcW w:w="1840" w:type="dxa"/>
            <w:tcBorders>
              <w:top w:val="nil"/>
              <w:left w:val="nil"/>
              <w:bottom w:val="single" w:sz="4" w:space="0" w:color="auto"/>
              <w:right w:val="single" w:sz="4" w:space="0" w:color="auto"/>
            </w:tcBorders>
            <w:noWrap/>
            <w:vAlign w:val="bottom"/>
            <w:hideMark/>
          </w:tcPr>
          <w:p w14:paraId="49420BBF"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05C973F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28</w:t>
            </w:r>
          </w:p>
        </w:tc>
        <w:tc>
          <w:tcPr>
            <w:tcW w:w="2380" w:type="dxa"/>
            <w:tcBorders>
              <w:top w:val="nil"/>
              <w:left w:val="nil"/>
              <w:bottom w:val="single" w:sz="4" w:space="0" w:color="auto"/>
              <w:right w:val="single" w:sz="4" w:space="0" w:color="auto"/>
            </w:tcBorders>
            <w:noWrap/>
            <w:vAlign w:val="bottom"/>
            <w:hideMark/>
          </w:tcPr>
          <w:p w14:paraId="1C72421E"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0CA0437B"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6CDA092C"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ΜΠΛΕ</w:t>
            </w:r>
          </w:p>
        </w:tc>
        <w:tc>
          <w:tcPr>
            <w:tcW w:w="1840" w:type="dxa"/>
            <w:tcBorders>
              <w:top w:val="nil"/>
              <w:left w:val="nil"/>
              <w:bottom w:val="single" w:sz="4" w:space="0" w:color="auto"/>
              <w:right w:val="single" w:sz="4" w:space="0" w:color="auto"/>
            </w:tcBorders>
            <w:noWrap/>
            <w:vAlign w:val="bottom"/>
            <w:hideMark/>
          </w:tcPr>
          <w:p w14:paraId="039ED805"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7FD1F52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31</w:t>
            </w:r>
          </w:p>
        </w:tc>
        <w:tc>
          <w:tcPr>
            <w:tcW w:w="2380" w:type="dxa"/>
            <w:tcBorders>
              <w:top w:val="nil"/>
              <w:left w:val="nil"/>
              <w:bottom w:val="single" w:sz="4" w:space="0" w:color="auto"/>
              <w:right w:val="single" w:sz="4" w:space="0" w:color="auto"/>
            </w:tcBorders>
            <w:noWrap/>
            <w:vAlign w:val="bottom"/>
            <w:hideMark/>
          </w:tcPr>
          <w:p w14:paraId="34B7DCD9"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796CB91C"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7B498691"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ΚΙΤΡΙΝΟ</w:t>
            </w:r>
          </w:p>
        </w:tc>
        <w:tc>
          <w:tcPr>
            <w:tcW w:w="1840" w:type="dxa"/>
            <w:tcBorders>
              <w:top w:val="nil"/>
              <w:left w:val="nil"/>
              <w:bottom w:val="single" w:sz="4" w:space="0" w:color="auto"/>
              <w:right w:val="single" w:sz="4" w:space="0" w:color="auto"/>
            </w:tcBorders>
            <w:noWrap/>
            <w:vAlign w:val="bottom"/>
            <w:hideMark/>
          </w:tcPr>
          <w:p w14:paraId="4EBC746B"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2ECAFD9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7</w:t>
            </w:r>
          </w:p>
        </w:tc>
        <w:tc>
          <w:tcPr>
            <w:tcW w:w="2380" w:type="dxa"/>
            <w:tcBorders>
              <w:top w:val="nil"/>
              <w:left w:val="nil"/>
              <w:bottom w:val="single" w:sz="4" w:space="0" w:color="auto"/>
              <w:right w:val="single" w:sz="4" w:space="0" w:color="auto"/>
            </w:tcBorders>
            <w:noWrap/>
            <w:vAlign w:val="bottom"/>
            <w:hideMark/>
          </w:tcPr>
          <w:p w14:paraId="3C6E9591"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19CA1C20"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5B06546A"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ΚΛΑΣΕΡ 8/32 ΧΡΩΜΑ ΓΑΛΑΖΙΟ</w:t>
            </w:r>
          </w:p>
        </w:tc>
        <w:tc>
          <w:tcPr>
            <w:tcW w:w="1840" w:type="dxa"/>
            <w:tcBorders>
              <w:top w:val="nil"/>
              <w:left w:val="nil"/>
              <w:bottom w:val="single" w:sz="4" w:space="0" w:color="auto"/>
              <w:right w:val="single" w:sz="4" w:space="0" w:color="auto"/>
            </w:tcBorders>
            <w:noWrap/>
            <w:vAlign w:val="bottom"/>
            <w:hideMark/>
          </w:tcPr>
          <w:p w14:paraId="1CE1606B"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0D3CB0A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19</w:t>
            </w:r>
          </w:p>
        </w:tc>
        <w:tc>
          <w:tcPr>
            <w:tcW w:w="2380" w:type="dxa"/>
            <w:tcBorders>
              <w:top w:val="nil"/>
              <w:left w:val="nil"/>
              <w:bottom w:val="single" w:sz="4" w:space="0" w:color="auto"/>
              <w:right w:val="single" w:sz="4" w:space="0" w:color="auto"/>
            </w:tcBorders>
            <w:noWrap/>
            <w:vAlign w:val="bottom"/>
            <w:hideMark/>
          </w:tcPr>
          <w:p w14:paraId="6C51D0F4"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3CD59A6"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79A5B84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ΛΕΥΚΟΥ ΠΙΝΑΚΑ WHITEBOARD (ΜΑΥΡΟ)</w:t>
            </w:r>
          </w:p>
        </w:tc>
        <w:tc>
          <w:tcPr>
            <w:tcW w:w="1840" w:type="dxa"/>
            <w:tcBorders>
              <w:top w:val="nil"/>
              <w:left w:val="nil"/>
              <w:bottom w:val="single" w:sz="4" w:space="0" w:color="auto"/>
              <w:right w:val="single" w:sz="4" w:space="0" w:color="auto"/>
            </w:tcBorders>
            <w:noWrap/>
            <w:vAlign w:val="bottom"/>
            <w:hideMark/>
          </w:tcPr>
          <w:p w14:paraId="659BBF5B"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2308E33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16</w:t>
            </w:r>
          </w:p>
        </w:tc>
        <w:tc>
          <w:tcPr>
            <w:tcW w:w="2380" w:type="dxa"/>
            <w:tcBorders>
              <w:top w:val="nil"/>
              <w:left w:val="nil"/>
              <w:bottom w:val="single" w:sz="4" w:space="0" w:color="auto"/>
              <w:right w:val="single" w:sz="4" w:space="0" w:color="auto"/>
            </w:tcBorders>
            <w:noWrap/>
            <w:vAlign w:val="bottom"/>
            <w:hideMark/>
          </w:tcPr>
          <w:p w14:paraId="2700C68A"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2679FDA2"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57F51403"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ΛΕΥΚΟΥ ΠΙΝΑΚΑ WHITEBOARD (ΚΟΚΚΙΝΟ)</w:t>
            </w:r>
          </w:p>
        </w:tc>
        <w:tc>
          <w:tcPr>
            <w:tcW w:w="1840" w:type="dxa"/>
            <w:tcBorders>
              <w:top w:val="nil"/>
              <w:left w:val="nil"/>
              <w:bottom w:val="single" w:sz="4" w:space="0" w:color="auto"/>
              <w:right w:val="single" w:sz="4" w:space="0" w:color="auto"/>
            </w:tcBorders>
            <w:noWrap/>
            <w:vAlign w:val="bottom"/>
            <w:hideMark/>
          </w:tcPr>
          <w:p w14:paraId="700DA7B4"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56E7A4D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14</w:t>
            </w:r>
          </w:p>
        </w:tc>
        <w:tc>
          <w:tcPr>
            <w:tcW w:w="2380" w:type="dxa"/>
            <w:tcBorders>
              <w:top w:val="nil"/>
              <w:left w:val="nil"/>
              <w:bottom w:val="single" w:sz="4" w:space="0" w:color="auto"/>
              <w:right w:val="single" w:sz="4" w:space="0" w:color="auto"/>
            </w:tcBorders>
            <w:noWrap/>
            <w:vAlign w:val="bottom"/>
            <w:hideMark/>
          </w:tcPr>
          <w:p w14:paraId="0FAACCA8"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72142B56"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3103F6F6"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ΛΕΥΚΟΥ ΠΙΝΑΚΑ WHITEBOARD (ΜΠΛΕ)</w:t>
            </w:r>
          </w:p>
        </w:tc>
        <w:tc>
          <w:tcPr>
            <w:tcW w:w="1840" w:type="dxa"/>
            <w:tcBorders>
              <w:top w:val="nil"/>
              <w:left w:val="nil"/>
              <w:bottom w:val="single" w:sz="4" w:space="0" w:color="auto"/>
              <w:right w:val="single" w:sz="4" w:space="0" w:color="auto"/>
            </w:tcBorders>
            <w:noWrap/>
            <w:vAlign w:val="bottom"/>
            <w:hideMark/>
          </w:tcPr>
          <w:p w14:paraId="0025FD4F"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4C736D2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c>
          <w:tcPr>
            <w:tcW w:w="2380" w:type="dxa"/>
            <w:tcBorders>
              <w:top w:val="nil"/>
              <w:left w:val="nil"/>
              <w:bottom w:val="single" w:sz="4" w:space="0" w:color="auto"/>
              <w:right w:val="single" w:sz="4" w:space="0" w:color="auto"/>
            </w:tcBorders>
            <w:noWrap/>
            <w:vAlign w:val="bottom"/>
            <w:hideMark/>
          </w:tcPr>
          <w:p w14:paraId="0330615F"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5B1025D0"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0ACF7A6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ΑΝΕΞΙΤΗΛΟΙ (S, M, F)</w:t>
            </w:r>
          </w:p>
        </w:tc>
        <w:tc>
          <w:tcPr>
            <w:tcW w:w="1840" w:type="dxa"/>
            <w:tcBorders>
              <w:top w:val="nil"/>
              <w:left w:val="nil"/>
              <w:bottom w:val="single" w:sz="4" w:space="0" w:color="auto"/>
              <w:right w:val="single" w:sz="4" w:space="0" w:color="auto"/>
            </w:tcBorders>
            <w:noWrap/>
            <w:vAlign w:val="center"/>
            <w:hideMark/>
          </w:tcPr>
          <w:p w14:paraId="5498A600"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7F25383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25</w:t>
            </w:r>
          </w:p>
        </w:tc>
        <w:tc>
          <w:tcPr>
            <w:tcW w:w="2380" w:type="dxa"/>
            <w:tcBorders>
              <w:top w:val="nil"/>
              <w:left w:val="nil"/>
              <w:bottom w:val="single" w:sz="4" w:space="0" w:color="auto"/>
              <w:right w:val="single" w:sz="4" w:space="0" w:color="auto"/>
            </w:tcBorders>
            <w:noWrap/>
            <w:vAlign w:val="bottom"/>
            <w:hideMark/>
          </w:tcPr>
          <w:p w14:paraId="51EBB874"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1896FC30"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1587771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ΜΟΛΥΒΙΑ KOYTI </w:t>
            </w:r>
          </w:p>
        </w:tc>
        <w:tc>
          <w:tcPr>
            <w:tcW w:w="1840" w:type="dxa"/>
            <w:tcBorders>
              <w:top w:val="nil"/>
              <w:left w:val="nil"/>
              <w:bottom w:val="single" w:sz="4" w:space="0" w:color="auto"/>
              <w:right w:val="single" w:sz="4" w:space="0" w:color="auto"/>
            </w:tcBorders>
            <w:noWrap/>
            <w:vAlign w:val="center"/>
            <w:hideMark/>
          </w:tcPr>
          <w:p w14:paraId="08EFFDEE"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760" w:type="dxa"/>
            <w:tcBorders>
              <w:top w:val="nil"/>
              <w:left w:val="nil"/>
              <w:bottom w:val="single" w:sz="4" w:space="0" w:color="auto"/>
              <w:right w:val="single" w:sz="4" w:space="0" w:color="auto"/>
            </w:tcBorders>
            <w:shd w:val="clear" w:color="000000" w:fill="D9D9D9"/>
            <w:noWrap/>
            <w:vAlign w:val="center"/>
            <w:hideMark/>
          </w:tcPr>
          <w:p w14:paraId="79ED47C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140</w:t>
            </w:r>
          </w:p>
        </w:tc>
        <w:tc>
          <w:tcPr>
            <w:tcW w:w="2380" w:type="dxa"/>
            <w:tcBorders>
              <w:top w:val="nil"/>
              <w:left w:val="nil"/>
              <w:bottom w:val="single" w:sz="4" w:space="0" w:color="auto"/>
              <w:right w:val="single" w:sz="4" w:space="0" w:color="auto"/>
            </w:tcBorders>
            <w:noWrap/>
            <w:vAlign w:val="bottom"/>
            <w:hideMark/>
          </w:tcPr>
          <w:p w14:paraId="1EE6D570"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BA42A0B"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73557063"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ΤΕΤΡΑΔΙΑ ΣΠΙΡΑΛ 3Θ </w:t>
            </w:r>
          </w:p>
        </w:tc>
        <w:tc>
          <w:tcPr>
            <w:tcW w:w="1840" w:type="dxa"/>
            <w:tcBorders>
              <w:top w:val="nil"/>
              <w:left w:val="nil"/>
              <w:bottom w:val="single" w:sz="4" w:space="0" w:color="auto"/>
              <w:right w:val="single" w:sz="4" w:space="0" w:color="auto"/>
            </w:tcBorders>
            <w:noWrap/>
            <w:vAlign w:val="center"/>
            <w:hideMark/>
          </w:tcPr>
          <w:p w14:paraId="2FC5739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44F0117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w:t>
            </w:r>
          </w:p>
        </w:tc>
        <w:tc>
          <w:tcPr>
            <w:tcW w:w="2380" w:type="dxa"/>
            <w:tcBorders>
              <w:top w:val="nil"/>
              <w:left w:val="nil"/>
              <w:bottom w:val="single" w:sz="4" w:space="0" w:color="auto"/>
              <w:right w:val="single" w:sz="4" w:space="0" w:color="auto"/>
            </w:tcBorders>
            <w:noWrap/>
            <w:vAlign w:val="bottom"/>
            <w:hideMark/>
          </w:tcPr>
          <w:p w14:paraId="48D9EE9F"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2D7C7C88"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3EDD180"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ΔΙΟΡΘΩΤΙΚΟ ΥΓΡΟ </w:t>
            </w:r>
          </w:p>
        </w:tc>
        <w:tc>
          <w:tcPr>
            <w:tcW w:w="1840" w:type="dxa"/>
            <w:tcBorders>
              <w:top w:val="nil"/>
              <w:left w:val="nil"/>
              <w:bottom w:val="single" w:sz="4" w:space="0" w:color="auto"/>
              <w:right w:val="single" w:sz="4" w:space="0" w:color="auto"/>
            </w:tcBorders>
            <w:noWrap/>
            <w:vAlign w:val="bottom"/>
            <w:hideMark/>
          </w:tcPr>
          <w:p w14:paraId="258AC56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57C32F0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44</w:t>
            </w:r>
          </w:p>
        </w:tc>
        <w:tc>
          <w:tcPr>
            <w:tcW w:w="2380" w:type="dxa"/>
            <w:tcBorders>
              <w:top w:val="nil"/>
              <w:left w:val="nil"/>
              <w:bottom w:val="single" w:sz="4" w:space="0" w:color="auto"/>
              <w:right w:val="single" w:sz="4" w:space="0" w:color="auto"/>
            </w:tcBorders>
            <w:noWrap/>
            <w:vAlign w:val="bottom"/>
            <w:hideMark/>
          </w:tcPr>
          <w:p w14:paraId="75F0AF28"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3570F988"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BC22F92"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ΔΙΟΡΘΩΤΙΚΟ ΤΑΙΝΙΑ</w:t>
            </w:r>
          </w:p>
        </w:tc>
        <w:tc>
          <w:tcPr>
            <w:tcW w:w="1840" w:type="dxa"/>
            <w:tcBorders>
              <w:top w:val="nil"/>
              <w:left w:val="nil"/>
              <w:bottom w:val="single" w:sz="4" w:space="0" w:color="auto"/>
              <w:right w:val="single" w:sz="4" w:space="0" w:color="auto"/>
            </w:tcBorders>
            <w:noWrap/>
            <w:vAlign w:val="bottom"/>
            <w:hideMark/>
          </w:tcPr>
          <w:p w14:paraId="03A7B66E"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540E4AE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42</w:t>
            </w:r>
          </w:p>
        </w:tc>
        <w:tc>
          <w:tcPr>
            <w:tcW w:w="2380" w:type="dxa"/>
            <w:tcBorders>
              <w:top w:val="nil"/>
              <w:left w:val="nil"/>
              <w:bottom w:val="single" w:sz="4" w:space="0" w:color="auto"/>
              <w:right w:val="single" w:sz="4" w:space="0" w:color="auto"/>
            </w:tcBorders>
            <w:noWrap/>
            <w:vAlign w:val="bottom"/>
            <w:hideMark/>
          </w:tcPr>
          <w:p w14:paraId="435BD7C2"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58ED2035"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4A2197E5"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ΣΥΝΔΕΤΗΡΕΣ </w:t>
            </w:r>
            <w:proofErr w:type="spellStart"/>
            <w:r w:rsidRPr="001A7027">
              <w:rPr>
                <w:rFonts w:ascii="Arial Narrow" w:eastAsia="Times New Roman" w:hAnsi="Arial Narrow" w:cs="Times New Roman"/>
                <w:b/>
                <w:bCs/>
                <w:sz w:val="20"/>
                <w:szCs w:val="20"/>
                <w:lang w:eastAsia="el-GR" w:bidi="ar-SA"/>
              </w:rPr>
              <w:t>Νο</w:t>
            </w:r>
            <w:proofErr w:type="spellEnd"/>
            <w:r w:rsidRPr="001A7027">
              <w:rPr>
                <w:rFonts w:ascii="Arial Narrow" w:eastAsia="Times New Roman" w:hAnsi="Arial Narrow" w:cs="Times New Roman"/>
                <w:b/>
                <w:bCs/>
                <w:sz w:val="20"/>
                <w:szCs w:val="20"/>
                <w:lang w:eastAsia="el-GR" w:bidi="ar-SA"/>
              </w:rPr>
              <w:t xml:space="preserve">. 3 </w:t>
            </w:r>
          </w:p>
        </w:tc>
        <w:tc>
          <w:tcPr>
            <w:tcW w:w="1840" w:type="dxa"/>
            <w:tcBorders>
              <w:top w:val="nil"/>
              <w:left w:val="nil"/>
              <w:bottom w:val="single" w:sz="4" w:space="0" w:color="auto"/>
              <w:right w:val="single" w:sz="4" w:space="0" w:color="auto"/>
            </w:tcBorders>
            <w:noWrap/>
            <w:vAlign w:val="center"/>
            <w:hideMark/>
          </w:tcPr>
          <w:p w14:paraId="05CCFC98"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KOYTI</w:t>
            </w:r>
          </w:p>
        </w:tc>
        <w:tc>
          <w:tcPr>
            <w:tcW w:w="760" w:type="dxa"/>
            <w:tcBorders>
              <w:top w:val="nil"/>
              <w:left w:val="nil"/>
              <w:bottom w:val="single" w:sz="4" w:space="0" w:color="auto"/>
              <w:right w:val="single" w:sz="4" w:space="0" w:color="auto"/>
            </w:tcBorders>
            <w:shd w:val="clear" w:color="000000" w:fill="D9D9D9"/>
            <w:noWrap/>
            <w:vAlign w:val="center"/>
            <w:hideMark/>
          </w:tcPr>
          <w:p w14:paraId="240302E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24</w:t>
            </w:r>
          </w:p>
        </w:tc>
        <w:tc>
          <w:tcPr>
            <w:tcW w:w="2380" w:type="dxa"/>
            <w:tcBorders>
              <w:top w:val="nil"/>
              <w:left w:val="nil"/>
              <w:bottom w:val="single" w:sz="4" w:space="0" w:color="auto"/>
              <w:right w:val="single" w:sz="4" w:space="0" w:color="auto"/>
            </w:tcBorders>
            <w:noWrap/>
            <w:vAlign w:val="bottom"/>
            <w:hideMark/>
          </w:tcPr>
          <w:p w14:paraId="229212EF"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242134EE"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1BF972BD"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ΣΥΝΔΕΤΗΡΕΣ </w:t>
            </w:r>
            <w:proofErr w:type="spellStart"/>
            <w:r w:rsidRPr="001A7027">
              <w:rPr>
                <w:rFonts w:ascii="Arial Narrow" w:eastAsia="Times New Roman" w:hAnsi="Arial Narrow" w:cs="Times New Roman"/>
                <w:b/>
                <w:bCs/>
                <w:sz w:val="20"/>
                <w:szCs w:val="20"/>
                <w:lang w:eastAsia="el-GR" w:bidi="ar-SA"/>
              </w:rPr>
              <w:t>Νο</w:t>
            </w:r>
            <w:proofErr w:type="spellEnd"/>
            <w:r w:rsidRPr="001A7027">
              <w:rPr>
                <w:rFonts w:ascii="Arial Narrow" w:eastAsia="Times New Roman" w:hAnsi="Arial Narrow" w:cs="Times New Roman"/>
                <w:b/>
                <w:bCs/>
                <w:sz w:val="20"/>
                <w:szCs w:val="20"/>
                <w:lang w:eastAsia="el-GR" w:bidi="ar-SA"/>
              </w:rPr>
              <w:t>. 4</w:t>
            </w:r>
          </w:p>
        </w:tc>
        <w:tc>
          <w:tcPr>
            <w:tcW w:w="1840" w:type="dxa"/>
            <w:tcBorders>
              <w:top w:val="nil"/>
              <w:left w:val="nil"/>
              <w:bottom w:val="single" w:sz="4" w:space="0" w:color="auto"/>
              <w:right w:val="single" w:sz="4" w:space="0" w:color="auto"/>
            </w:tcBorders>
            <w:noWrap/>
            <w:vAlign w:val="center"/>
            <w:hideMark/>
          </w:tcPr>
          <w:p w14:paraId="4BB37C3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KOYTI</w:t>
            </w:r>
          </w:p>
        </w:tc>
        <w:tc>
          <w:tcPr>
            <w:tcW w:w="760" w:type="dxa"/>
            <w:tcBorders>
              <w:top w:val="nil"/>
              <w:left w:val="nil"/>
              <w:bottom w:val="single" w:sz="4" w:space="0" w:color="auto"/>
              <w:right w:val="single" w:sz="4" w:space="0" w:color="auto"/>
            </w:tcBorders>
            <w:shd w:val="clear" w:color="000000" w:fill="D9D9D9"/>
            <w:noWrap/>
            <w:vAlign w:val="center"/>
            <w:hideMark/>
          </w:tcPr>
          <w:p w14:paraId="3FB08B9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22</w:t>
            </w:r>
          </w:p>
        </w:tc>
        <w:tc>
          <w:tcPr>
            <w:tcW w:w="2380" w:type="dxa"/>
            <w:tcBorders>
              <w:top w:val="nil"/>
              <w:left w:val="nil"/>
              <w:bottom w:val="single" w:sz="4" w:space="0" w:color="auto"/>
              <w:right w:val="single" w:sz="4" w:space="0" w:color="auto"/>
            </w:tcBorders>
            <w:noWrap/>
            <w:vAlign w:val="bottom"/>
            <w:hideMark/>
          </w:tcPr>
          <w:p w14:paraId="72E707C0"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02BA2F42"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28F862C2"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ΣΥΝΔΕΤΗΡΕΣ </w:t>
            </w:r>
            <w:proofErr w:type="spellStart"/>
            <w:r w:rsidRPr="001A7027">
              <w:rPr>
                <w:rFonts w:ascii="Arial Narrow" w:eastAsia="Times New Roman" w:hAnsi="Arial Narrow" w:cs="Times New Roman"/>
                <w:b/>
                <w:bCs/>
                <w:sz w:val="20"/>
                <w:szCs w:val="20"/>
                <w:lang w:eastAsia="el-GR" w:bidi="ar-SA"/>
              </w:rPr>
              <w:t>Νο</w:t>
            </w:r>
            <w:proofErr w:type="spellEnd"/>
            <w:r w:rsidRPr="001A7027">
              <w:rPr>
                <w:rFonts w:ascii="Arial Narrow" w:eastAsia="Times New Roman" w:hAnsi="Arial Narrow" w:cs="Times New Roman"/>
                <w:b/>
                <w:bCs/>
                <w:sz w:val="20"/>
                <w:szCs w:val="20"/>
                <w:lang w:eastAsia="el-GR" w:bidi="ar-SA"/>
              </w:rPr>
              <w:t>. 5</w:t>
            </w:r>
          </w:p>
        </w:tc>
        <w:tc>
          <w:tcPr>
            <w:tcW w:w="1840" w:type="dxa"/>
            <w:tcBorders>
              <w:top w:val="nil"/>
              <w:left w:val="nil"/>
              <w:bottom w:val="single" w:sz="4" w:space="0" w:color="auto"/>
              <w:right w:val="single" w:sz="4" w:space="0" w:color="auto"/>
            </w:tcBorders>
            <w:noWrap/>
            <w:vAlign w:val="center"/>
            <w:hideMark/>
          </w:tcPr>
          <w:p w14:paraId="5BF16D37"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KOYTI</w:t>
            </w:r>
          </w:p>
        </w:tc>
        <w:tc>
          <w:tcPr>
            <w:tcW w:w="760" w:type="dxa"/>
            <w:tcBorders>
              <w:top w:val="nil"/>
              <w:left w:val="nil"/>
              <w:bottom w:val="single" w:sz="4" w:space="0" w:color="auto"/>
              <w:right w:val="single" w:sz="4" w:space="0" w:color="auto"/>
            </w:tcBorders>
            <w:shd w:val="clear" w:color="000000" w:fill="D9D9D9"/>
            <w:noWrap/>
            <w:vAlign w:val="center"/>
            <w:hideMark/>
          </w:tcPr>
          <w:p w14:paraId="57F7AE6C"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21</w:t>
            </w:r>
          </w:p>
        </w:tc>
        <w:tc>
          <w:tcPr>
            <w:tcW w:w="2380" w:type="dxa"/>
            <w:tcBorders>
              <w:top w:val="nil"/>
              <w:left w:val="nil"/>
              <w:bottom w:val="single" w:sz="4" w:space="0" w:color="auto"/>
              <w:right w:val="single" w:sz="4" w:space="0" w:color="auto"/>
            </w:tcBorders>
            <w:noWrap/>
            <w:vAlign w:val="bottom"/>
            <w:hideMark/>
          </w:tcPr>
          <w:p w14:paraId="53EB3E19"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850BB65"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3BB3B937"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ΠΟΣΤ ΙΤ</w:t>
            </w:r>
          </w:p>
        </w:tc>
        <w:tc>
          <w:tcPr>
            <w:tcW w:w="1840" w:type="dxa"/>
            <w:tcBorders>
              <w:top w:val="nil"/>
              <w:left w:val="nil"/>
              <w:bottom w:val="single" w:sz="4" w:space="0" w:color="auto"/>
              <w:right w:val="single" w:sz="4" w:space="0" w:color="auto"/>
            </w:tcBorders>
            <w:noWrap/>
            <w:vAlign w:val="center"/>
            <w:hideMark/>
          </w:tcPr>
          <w:p w14:paraId="78D53C5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ΚΥΒΟΣ &gt;= 400φ</w:t>
            </w:r>
          </w:p>
        </w:tc>
        <w:tc>
          <w:tcPr>
            <w:tcW w:w="760" w:type="dxa"/>
            <w:tcBorders>
              <w:top w:val="nil"/>
              <w:left w:val="nil"/>
              <w:bottom w:val="single" w:sz="4" w:space="0" w:color="auto"/>
              <w:right w:val="single" w:sz="4" w:space="0" w:color="auto"/>
            </w:tcBorders>
            <w:shd w:val="clear" w:color="000000" w:fill="D9D9D9"/>
            <w:noWrap/>
            <w:vAlign w:val="center"/>
            <w:hideMark/>
          </w:tcPr>
          <w:p w14:paraId="2778996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30</w:t>
            </w:r>
          </w:p>
        </w:tc>
        <w:tc>
          <w:tcPr>
            <w:tcW w:w="2380" w:type="dxa"/>
            <w:tcBorders>
              <w:top w:val="nil"/>
              <w:left w:val="nil"/>
              <w:bottom w:val="single" w:sz="4" w:space="0" w:color="auto"/>
              <w:right w:val="single" w:sz="4" w:space="0" w:color="auto"/>
            </w:tcBorders>
            <w:noWrap/>
            <w:vAlign w:val="bottom"/>
            <w:hideMark/>
          </w:tcPr>
          <w:p w14:paraId="58A2602E"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739BBC4C"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7C32071A"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ΜΠΛΟΚ Α4</w:t>
            </w:r>
          </w:p>
        </w:tc>
        <w:tc>
          <w:tcPr>
            <w:tcW w:w="1840" w:type="dxa"/>
            <w:tcBorders>
              <w:top w:val="nil"/>
              <w:left w:val="nil"/>
              <w:bottom w:val="single" w:sz="4" w:space="0" w:color="auto"/>
              <w:right w:val="single" w:sz="4" w:space="0" w:color="auto"/>
            </w:tcBorders>
            <w:noWrap/>
            <w:vAlign w:val="center"/>
            <w:hideMark/>
          </w:tcPr>
          <w:p w14:paraId="2647627D"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1B9A1A9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2380" w:type="dxa"/>
            <w:tcBorders>
              <w:top w:val="nil"/>
              <w:left w:val="nil"/>
              <w:bottom w:val="single" w:sz="4" w:space="0" w:color="auto"/>
              <w:right w:val="single" w:sz="4" w:space="0" w:color="auto"/>
            </w:tcBorders>
            <w:noWrap/>
            <w:vAlign w:val="bottom"/>
            <w:hideMark/>
          </w:tcPr>
          <w:p w14:paraId="01FA1F9F"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1D14DD69"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3893AFE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ΣΤΥΛΟ ΚΟΥΤΙ (ΜΠΛΕ) ΤΥΠΟΥ BIC</w:t>
            </w:r>
          </w:p>
        </w:tc>
        <w:tc>
          <w:tcPr>
            <w:tcW w:w="1840" w:type="dxa"/>
            <w:tcBorders>
              <w:top w:val="nil"/>
              <w:left w:val="nil"/>
              <w:bottom w:val="single" w:sz="4" w:space="0" w:color="auto"/>
              <w:right w:val="single" w:sz="4" w:space="0" w:color="auto"/>
            </w:tcBorders>
            <w:noWrap/>
            <w:vAlign w:val="center"/>
            <w:hideMark/>
          </w:tcPr>
          <w:p w14:paraId="14CF8730"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7881E93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750</w:t>
            </w:r>
          </w:p>
        </w:tc>
        <w:tc>
          <w:tcPr>
            <w:tcW w:w="2380" w:type="dxa"/>
            <w:tcBorders>
              <w:top w:val="nil"/>
              <w:left w:val="nil"/>
              <w:bottom w:val="single" w:sz="4" w:space="0" w:color="auto"/>
              <w:right w:val="single" w:sz="4" w:space="0" w:color="auto"/>
            </w:tcBorders>
            <w:noWrap/>
            <w:vAlign w:val="bottom"/>
            <w:hideMark/>
          </w:tcPr>
          <w:p w14:paraId="2ADDE131"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74953659"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447EB8F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ΣΤΥΛΟ ΚΟΥΤΙ (ΚΟΚΚΙΝΟ) BIC</w:t>
            </w:r>
          </w:p>
        </w:tc>
        <w:tc>
          <w:tcPr>
            <w:tcW w:w="1840" w:type="dxa"/>
            <w:tcBorders>
              <w:top w:val="nil"/>
              <w:left w:val="nil"/>
              <w:bottom w:val="single" w:sz="4" w:space="0" w:color="auto"/>
              <w:right w:val="single" w:sz="4" w:space="0" w:color="auto"/>
            </w:tcBorders>
            <w:noWrap/>
            <w:vAlign w:val="center"/>
            <w:hideMark/>
          </w:tcPr>
          <w:p w14:paraId="4C8BDCC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2CA1F62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500</w:t>
            </w:r>
          </w:p>
        </w:tc>
        <w:tc>
          <w:tcPr>
            <w:tcW w:w="2380" w:type="dxa"/>
            <w:tcBorders>
              <w:top w:val="nil"/>
              <w:left w:val="nil"/>
              <w:bottom w:val="single" w:sz="4" w:space="0" w:color="auto"/>
              <w:right w:val="single" w:sz="4" w:space="0" w:color="auto"/>
            </w:tcBorders>
            <w:noWrap/>
            <w:vAlign w:val="bottom"/>
            <w:hideMark/>
          </w:tcPr>
          <w:p w14:paraId="5C6D9FB8"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14930E4"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1B52F2BD"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ΣΤΥΛΟ ΚΟΥΤΙ ΤΥΠΟΥ FABER CASTELL (030) ΜΠΛΕ</w:t>
            </w:r>
          </w:p>
        </w:tc>
        <w:tc>
          <w:tcPr>
            <w:tcW w:w="1840" w:type="dxa"/>
            <w:tcBorders>
              <w:top w:val="nil"/>
              <w:left w:val="nil"/>
              <w:bottom w:val="single" w:sz="4" w:space="0" w:color="auto"/>
              <w:right w:val="single" w:sz="4" w:space="0" w:color="auto"/>
            </w:tcBorders>
            <w:noWrap/>
            <w:vAlign w:val="center"/>
            <w:hideMark/>
          </w:tcPr>
          <w:p w14:paraId="5837009E"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511FA3E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60</w:t>
            </w:r>
          </w:p>
        </w:tc>
        <w:tc>
          <w:tcPr>
            <w:tcW w:w="2380" w:type="dxa"/>
            <w:tcBorders>
              <w:top w:val="nil"/>
              <w:left w:val="nil"/>
              <w:bottom w:val="single" w:sz="4" w:space="0" w:color="auto"/>
              <w:right w:val="single" w:sz="4" w:space="0" w:color="auto"/>
            </w:tcBorders>
            <w:noWrap/>
            <w:vAlign w:val="bottom"/>
            <w:hideMark/>
          </w:tcPr>
          <w:p w14:paraId="45E0EF4D"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C35CDF5"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4FE58573"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lastRenderedPageBreak/>
              <w:t>ΣΤΥΛΟ ΚΟΥΤΙ ΤΥΠΟΥ FABER CASTELL (030) ΚΟΚΚΙΝΟ</w:t>
            </w:r>
          </w:p>
        </w:tc>
        <w:tc>
          <w:tcPr>
            <w:tcW w:w="1840" w:type="dxa"/>
            <w:tcBorders>
              <w:top w:val="nil"/>
              <w:left w:val="nil"/>
              <w:bottom w:val="single" w:sz="4" w:space="0" w:color="auto"/>
              <w:right w:val="single" w:sz="4" w:space="0" w:color="auto"/>
            </w:tcBorders>
            <w:noWrap/>
            <w:vAlign w:val="center"/>
            <w:hideMark/>
          </w:tcPr>
          <w:p w14:paraId="333D78D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58510DA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40</w:t>
            </w:r>
          </w:p>
        </w:tc>
        <w:tc>
          <w:tcPr>
            <w:tcW w:w="2380" w:type="dxa"/>
            <w:tcBorders>
              <w:top w:val="nil"/>
              <w:left w:val="nil"/>
              <w:bottom w:val="single" w:sz="4" w:space="0" w:color="auto"/>
              <w:right w:val="single" w:sz="4" w:space="0" w:color="auto"/>
            </w:tcBorders>
            <w:noWrap/>
            <w:vAlign w:val="bottom"/>
            <w:hideMark/>
          </w:tcPr>
          <w:p w14:paraId="3885485C"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BF81ECF"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672B165B"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ΣΤΥΛΟ ΤΥΠΟΥ GEL ΜΕ ΛΑΣΤΙΧΟ ΚΑΙ ΚΛΙΠ ΚΑΙ ΠΑΧΟΣ ΜΥΤΗΣ 0.5mm</w:t>
            </w:r>
          </w:p>
        </w:tc>
        <w:tc>
          <w:tcPr>
            <w:tcW w:w="1840" w:type="dxa"/>
            <w:tcBorders>
              <w:top w:val="nil"/>
              <w:left w:val="nil"/>
              <w:bottom w:val="single" w:sz="4" w:space="0" w:color="auto"/>
              <w:right w:val="single" w:sz="4" w:space="0" w:color="auto"/>
            </w:tcBorders>
            <w:noWrap/>
            <w:vAlign w:val="center"/>
            <w:hideMark/>
          </w:tcPr>
          <w:p w14:paraId="7B057FB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1D0092F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60</w:t>
            </w:r>
          </w:p>
        </w:tc>
        <w:tc>
          <w:tcPr>
            <w:tcW w:w="2380" w:type="dxa"/>
            <w:tcBorders>
              <w:top w:val="nil"/>
              <w:left w:val="nil"/>
              <w:bottom w:val="single" w:sz="4" w:space="0" w:color="auto"/>
              <w:right w:val="single" w:sz="4" w:space="0" w:color="auto"/>
            </w:tcBorders>
            <w:noWrap/>
            <w:vAlign w:val="bottom"/>
            <w:hideMark/>
          </w:tcPr>
          <w:p w14:paraId="3A12529D"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10D462A6"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28C2D9D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ΔΙΑΧΩΡΙΣΤΙΚΑ ΕΓΓΡΑΦΩΝ(ΠΛΑΣΤΙΚΑ)</w:t>
            </w:r>
          </w:p>
        </w:tc>
        <w:tc>
          <w:tcPr>
            <w:tcW w:w="1840" w:type="dxa"/>
            <w:tcBorders>
              <w:top w:val="nil"/>
              <w:left w:val="nil"/>
              <w:bottom w:val="single" w:sz="4" w:space="0" w:color="auto"/>
              <w:right w:val="single" w:sz="4" w:space="0" w:color="auto"/>
            </w:tcBorders>
            <w:noWrap/>
            <w:vAlign w:val="center"/>
            <w:hideMark/>
          </w:tcPr>
          <w:p w14:paraId="562CFE6D"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 10 ΤΜΧ</w:t>
            </w:r>
          </w:p>
        </w:tc>
        <w:tc>
          <w:tcPr>
            <w:tcW w:w="760" w:type="dxa"/>
            <w:tcBorders>
              <w:top w:val="nil"/>
              <w:left w:val="nil"/>
              <w:bottom w:val="single" w:sz="4" w:space="0" w:color="auto"/>
              <w:right w:val="single" w:sz="4" w:space="0" w:color="auto"/>
            </w:tcBorders>
            <w:shd w:val="clear" w:color="000000" w:fill="D9D9D9"/>
            <w:noWrap/>
            <w:vAlign w:val="center"/>
            <w:hideMark/>
          </w:tcPr>
          <w:p w14:paraId="1729813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28</w:t>
            </w:r>
          </w:p>
        </w:tc>
        <w:tc>
          <w:tcPr>
            <w:tcW w:w="2380" w:type="dxa"/>
            <w:tcBorders>
              <w:top w:val="nil"/>
              <w:left w:val="nil"/>
              <w:bottom w:val="single" w:sz="4" w:space="0" w:color="auto"/>
              <w:right w:val="single" w:sz="4" w:space="0" w:color="auto"/>
            </w:tcBorders>
            <w:noWrap/>
            <w:vAlign w:val="bottom"/>
            <w:hideMark/>
          </w:tcPr>
          <w:p w14:paraId="2E4E670E"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3C316C85"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3ED9369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ΜΕΛΑΝΙ ΜΠΛΕ ΓΙΑ ΤΑΜΠΟΝ ΣΦΡΑΓΙΔΩΝ</w:t>
            </w:r>
          </w:p>
        </w:tc>
        <w:tc>
          <w:tcPr>
            <w:tcW w:w="1840" w:type="dxa"/>
            <w:tcBorders>
              <w:top w:val="nil"/>
              <w:left w:val="nil"/>
              <w:bottom w:val="single" w:sz="4" w:space="0" w:color="auto"/>
              <w:right w:val="single" w:sz="4" w:space="0" w:color="auto"/>
            </w:tcBorders>
            <w:noWrap/>
            <w:vAlign w:val="center"/>
            <w:hideMark/>
          </w:tcPr>
          <w:p w14:paraId="2E115412"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69D2F60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w:t>
            </w:r>
          </w:p>
        </w:tc>
        <w:tc>
          <w:tcPr>
            <w:tcW w:w="2380" w:type="dxa"/>
            <w:tcBorders>
              <w:top w:val="nil"/>
              <w:left w:val="nil"/>
              <w:bottom w:val="single" w:sz="4" w:space="0" w:color="auto"/>
              <w:right w:val="single" w:sz="4" w:space="0" w:color="auto"/>
            </w:tcBorders>
            <w:noWrap/>
            <w:vAlign w:val="bottom"/>
            <w:hideMark/>
          </w:tcPr>
          <w:p w14:paraId="5D34586E"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2E40AF6F"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F1D0E1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ΜΑΡΚΑΔΟΡΟΙ ΥΠΟΓΡΑΜΜΙΣΗΣ διάφορα χρώματα</w:t>
            </w:r>
          </w:p>
        </w:tc>
        <w:tc>
          <w:tcPr>
            <w:tcW w:w="1840" w:type="dxa"/>
            <w:tcBorders>
              <w:top w:val="nil"/>
              <w:left w:val="nil"/>
              <w:bottom w:val="single" w:sz="4" w:space="0" w:color="auto"/>
              <w:right w:val="single" w:sz="4" w:space="0" w:color="auto"/>
            </w:tcBorders>
            <w:noWrap/>
            <w:vAlign w:val="bottom"/>
            <w:hideMark/>
          </w:tcPr>
          <w:p w14:paraId="28B3930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0C1B5BB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136</w:t>
            </w:r>
          </w:p>
        </w:tc>
        <w:tc>
          <w:tcPr>
            <w:tcW w:w="2380" w:type="dxa"/>
            <w:tcBorders>
              <w:top w:val="nil"/>
              <w:left w:val="nil"/>
              <w:bottom w:val="single" w:sz="4" w:space="0" w:color="auto"/>
              <w:right w:val="single" w:sz="4" w:space="0" w:color="auto"/>
            </w:tcBorders>
            <w:noWrap/>
            <w:vAlign w:val="bottom"/>
            <w:hideMark/>
          </w:tcPr>
          <w:p w14:paraId="109B3B5A"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21CCFBB"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0296F09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Ντοσιέ με Έλασμα &amp; Τρύπες Πλαστικό Α4</w:t>
            </w:r>
          </w:p>
        </w:tc>
        <w:tc>
          <w:tcPr>
            <w:tcW w:w="1840" w:type="dxa"/>
            <w:tcBorders>
              <w:top w:val="nil"/>
              <w:left w:val="nil"/>
              <w:bottom w:val="single" w:sz="4" w:space="0" w:color="auto"/>
              <w:right w:val="single" w:sz="4" w:space="0" w:color="auto"/>
            </w:tcBorders>
            <w:noWrap/>
            <w:vAlign w:val="bottom"/>
            <w:hideMark/>
          </w:tcPr>
          <w:p w14:paraId="7398C4B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46BEB37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82</w:t>
            </w:r>
          </w:p>
        </w:tc>
        <w:tc>
          <w:tcPr>
            <w:tcW w:w="2380" w:type="dxa"/>
            <w:tcBorders>
              <w:top w:val="nil"/>
              <w:left w:val="nil"/>
              <w:bottom w:val="single" w:sz="4" w:space="0" w:color="auto"/>
              <w:right w:val="single" w:sz="4" w:space="0" w:color="auto"/>
            </w:tcBorders>
            <w:noWrap/>
            <w:vAlign w:val="bottom"/>
            <w:hideMark/>
          </w:tcPr>
          <w:p w14:paraId="1CF79BB2"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76C439A2"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065A317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ΝΤΟΣΙΕ ΠΛΑΣΤΙΚΟ Α4 4 ΚΡΙΚΟΙ 2cm ΡΑΧΗ ΔΙΑΦΑΝΟ</w:t>
            </w:r>
          </w:p>
        </w:tc>
        <w:tc>
          <w:tcPr>
            <w:tcW w:w="1840" w:type="dxa"/>
            <w:tcBorders>
              <w:top w:val="nil"/>
              <w:left w:val="nil"/>
              <w:bottom w:val="single" w:sz="4" w:space="0" w:color="auto"/>
              <w:right w:val="single" w:sz="4" w:space="0" w:color="auto"/>
            </w:tcBorders>
            <w:noWrap/>
            <w:vAlign w:val="bottom"/>
            <w:hideMark/>
          </w:tcPr>
          <w:p w14:paraId="4D299294"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4EE90F8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30</w:t>
            </w:r>
          </w:p>
        </w:tc>
        <w:tc>
          <w:tcPr>
            <w:tcW w:w="2380" w:type="dxa"/>
            <w:tcBorders>
              <w:top w:val="nil"/>
              <w:left w:val="nil"/>
              <w:bottom w:val="single" w:sz="4" w:space="0" w:color="auto"/>
              <w:right w:val="single" w:sz="4" w:space="0" w:color="auto"/>
            </w:tcBorders>
            <w:noWrap/>
            <w:vAlign w:val="bottom"/>
            <w:hideMark/>
          </w:tcPr>
          <w:p w14:paraId="5E04BC9A"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2A468A5A"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60E3E5F3"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Βιβλίο Φυλλάδα Ριγέ 200 Φύλλων τύπου </w:t>
            </w:r>
            <w:proofErr w:type="spellStart"/>
            <w:r w:rsidRPr="001A7027">
              <w:rPr>
                <w:rFonts w:ascii="Arial Narrow" w:eastAsia="Times New Roman" w:hAnsi="Arial Narrow" w:cs="Times New Roman"/>
                <w:b/>
                <w:bCs/>
                <w:sz w:val="20"/>
                <w:szCs w:val="20"/>
                <w:lang w:eastAsia="el-GR" w:bidi="ar-SA"/>
              </w:rPr>
              <w:t>Typotrust</w:t>
            </w:r>
            <w:proofErr w:type="spellEnd"/>
            <w:r w:rsidRPr="001A7027">
              <w:rPr>
                <w:rFonts w:ascii="Arial Narrow" w:eastAsia="Times New Roman" w:hAnsi="Arial Narrow" w:cs="Times New Roman"/>
                <w:b/>
                <w:bCs/>
                <w:sz w:val="20"/>
                <w:szCs w:val="20"/>
                <w:lang w:eastAsia="el-GR" w:bidi="ar-SA"/>
              </w:rPr>
              <w:t xml:space="preserve"> 21x30cm </w:t>
            </w:r>
            <w:proofErr w:type="spellStart"/>
            <w:r w:rsidRPr="001A7027">
              <w:rPr>
                <w:rFonts w:ascii="Arial Narrow" w:eastAsia="Times New Roman" w:hAnsi="Arial Narrow" w:cs="Times New Roman"/>
                <w:b/>
                <w:bCs/>
                <w:sz w:val="20"/>
                <w:szCs w:val="20"/>
                <w:lang w:eastAsia="el-GR" w:bidi="ar-SA"/>
              </w:rPr>
              <w:t>No</w:t>
            </w:r>
            <w:proofErr w:type="spellEnd"/>
            <w:r w:rsidRPr="001A7027">
              <w:rPr>
                <w:rFonts w:ascii="Arial Narrow" w:eastAsia="Times New Roman" w:hAnsi="Arial Narrow" w:cs="Times New Roman"/>
                <w:b/>
                <w:bCs/>
                <w:sz w:val="20"/>
                <w:szCs w:val="20"/>
                <w:lang w:eastAsia="el-GR" w:bidi="ar-SA"/>
              </w:rPr>
              <w:t xml:space="preserve"> 504</w:t>
            </w:r>
          </w:p>
        </w:tc>
        <w:tc>
          <w:tcPr>
            <w:tcW w:w="1840" w:type="dxa"/>
            <w:tcBorders>
              <w:top w:val="nil"/>
              <w:left w:val="nil"/>
              <w:bottom w:val="single" w:sz="4" w:space="0" w:color="auto"/>
              <w:right w:val="single" w:sz="4" w:space="0" w:color="auto"/>
            </w:tcBorders>
            <w:noWrap/>
            <w:vAlign w:val="bottom"/>
            <w:hideMark/>
          </w:tcPr>
          <w:p w14:paraId="21F97CE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7B39C41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22</w:t>
            </w:r>
          </w:p>
        </w:tc>
        <w:tc>
          <w:tcPr>
            <w:tcW w:w="2380" w:type="dxa"/>
            <w:tcBorders>
              <w:top w:val="nil"/>
              <w:left w:val="nil"/>
              <w:bottom w:val="single" w:sz="4" w:space="0" w:color="auto"/>
              <w:right w:val="single" w:sz="4" w:space="0" w:color="auto"/>
            </w:tcBorders>
            <w:noWrap/>
            <w:vAlign w:val="bottom"/>
            <w:hideMark/>
          </w:tcPr>
          <w:p w14:paraId="7225AC0E"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54F1318A"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6F365C82"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Βιβλίο Φυλλάδα Ριγέ 100 Φύλλων </w:t>
            </w:r>
            <w:proofErr w:type="spellStart"/>
            <w:r w:rsidRPr="001A7027">
              <w:rPr>
                <w:rFonts w:ascii="Arial Narrow" w:eastAsia="Times New Roman" w:hAnsi="Arial Narrow" w:cs="Times New Roman"/>
                <w:b/>
                <w:bCs/>
                <w:sz w:val="20"/>
                <w:szCs w:val="20"/>
                <w:lang w:eastAsia="el-GR" w:bidi="ar-SA"/>
              </w:rPr>
              <w:t>Typotrust</w:t>
            </w:r>
            <w:proofErr w:type="spellEnd"/>
            <w:r w:rsidRPr="001A7027">
              <w:rPr>
                <w:rFonts w:ascii="Arial Narrow" w:eastAsia="Times New Roman" w:hAnsi="Arial Narrow" w:cs="Times New Roman"/>
                <w:b/>
                <w:bCs/>
                <w:sz w:val="20"/>
                <w:szCs w:val="20"/>
                <w:lang w:eastAsia="el-GR" w:bidi="ar-SA"/>
              </w:rPr>
              <w:t xml:space="preserve"> 21x30cm </w:t>
            </w:r>
            <w:proofErr w:type="spellStart"/>
            <w:r w:rsidRPr="001A7027">
              <w:rPr>
                <w:rFonts w:ascii="Arial Narrow" w:eastAsia="Times New Roman" w:hAnsi="Arial Narrow" w:cs="Times New Roman"/>
                <w:b/>
                <w:bCs/>
                <w:sz w:val="20"/>
                <w:szCs w:val="20"/>
                <w:lang w:eastAsia="el-GR" w:bidi="ar-SA"/>
              </w:rPr>
              <w:t>No</w:t>
            </w:r>
            <w:proofErr w:type="spellEnd"/>
            <w:r w:rsidRPr="001A7027">
              <w:rPr>
                <w:rFonts w:ascii="Arial Narrow" w:eastAsia="Times New Roman" w:hAnsi="Arial Narrow" w:cs="Times New Roman"/>
                <w:b/>
                <w:bCs/>
                <w:sz w:val="20"/>
                <w:szCs w:val="20"/>
                <w:lang w:eastAsia="el-GR" w:bidi="ar-SA"/>
              </w:rPr>
              <w:t xml:space="preserve"> 503</w:t>
            </w:r>
          </w:p>
        </w:tc>
        <w:tc>
          <w:tcPr>
            <w:tcW w:w="1840" w:type="dxa"/>
            <w:tcBorders>
              <w:top w:val="nil"/>
              <w:left w:val="nil"/>
              <w:bottom w:val="single" w:sz="4" w:space="0" w:color="auto"/>
              <w:right w:val="single" w:sz="4" w:space="0" w:color="auto"/>
            </w:tcBorders>
            <w:noWrap/>
            <w:vAlign w:val="bottom"/>
            <w:hideMark/>
          </w:tcPr>
          <w:p w14:paraId="1387E1D0"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5EEEA25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15</w:t>
            </w:r>
          </w:p>
        </w:tc>
        <w:tc>
          <w:tcPr>
            <w:tcW w:w="2380" w:type="dxa"/>
            <w:tcBorders>
              <w:top w:val="nil"/>
              <w:left w:val="nil"/>
              <w:bottom w:val="single" w:sz="4" w:space="0" w:color="auto"/>
              <w:right w:val="single" w:sz="4" w:space="0" w:color="auto"/>
            </w:tcBorders>
            <w:noWrap/>
            <w:vAlign w:val="bottom"/>
            <w:hideMark/>
          </w:tcPr>
          <w:p w14:paraId="03D67272"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05CECDC5"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40668D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Βιβλίο παρουσίας προσωπικού 100 Φύλλων τύπου </w:t>
            </w:r>
            <w:proofErr w:type="spellStart"/>
            <w:r w:rsidRPr="001A7027">
              <w:rPr>
                <w:rFonts w:ascii="Arial Narrow" w:eastAsia="Times New Roman" w:hAnsi="Arial Narrow" w:cs="Times New Roman"/>
                <w:b/>
                <w:bCs/>
                <w:sz w:val="20"/>
                <w:szCs w:val="20"/>
                <w:lang w:eastAsia="el-GR" w:bidi="ar-SA"/>
              </w:rPr>
              <w:t>Typotrust</w:t>
            </w:r>
            <w:proofErr w:type="spellEnd"/>
            <w:r w:rsidRPr="001A7027">
              <w:rPr>
                <w:rFonts w:ascii="Arial Narrow" w:eastAsia="Times New Roman" w:hAnsi="Arial Narrow" w:cs="Times New Roman"/>
                <w:b/>
                <w:bCs/>
                <w:sz w:val="20"/>
                <w:szCs w:val="20"/>
                <w:lang w:eastAsia="el-GR" w:bidi="ar-SA"/>
              </w:rPr>
              <w:t xml:space="preserve"> </w:t>
            </w:r>
            <w:proofErr w:type="spellStart"/>
            <w:r w:rsidRPr="001A7027">
              <w:rPr>
                <w:rFonts w:ascii="Arial Narrow" w:eastAsia="Times New Roman" w:hAnsi="Arial Narrow" w:cs="Times New Roman"/>
                <w:b/>
                <w:bCs/>
                <w:sz w:val="20"/>
                <w:szCs w:val="20"/>
                <w:lang w:eastAsia="el-GR" w:bidi="ar-SA"/>
              </w:rPr>
              <w:t>Νο</w:t>
            </w:r>
            <w:proofErr w:type="spellEnd"/>
            <w:r w:rsidRPr="001A7027">
              <w:rPr>
                <w:rFonts w:ascii="Arial Narrow" w:eastAsia="Times New Roman" w:hAnsi="Arial Narrow" w:cs="Times New Roman"/>
                <w:b/>
                <w:bCs/>
                <w:sz w:val="20"/>
                <w:szCs w:val="20"/>
                <w:lang w:eastAsia="el-GR" w:bidi="ar-SA"/>
              </w:rPr>
              <w:t xml:space="preserve"> 524</w:t>
            </w:r>
          </w:p>
        </w:tc>
        <w:tc>
          <w:tcPr>
            <w:tcW w:w="1840" w:type="dxa"/>
            <w:tcBorders>
              <w:top w:val="nil"/>
              <w:left w:val="nil"/>
              <w:bottom w:val="single" w:sz="4" w:space="0" w:color="auto"/>
              <w:right w:val="single" w:sz="4" w:space="0" w:color="auto"/>
            </w:tcBorders>
            <w:noWrap/>
            <w:vAlign w:val="bottom"/>
            <w:hideMark/>
          </w:tcPr>
          <w:p w14:paraId="44F063DC"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5533B66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13</w:t>
            </w:r>
          </w:p>
        </w:tc>
        <w:tc>
          <w:tcPr>
            <w:tcW w:w="2380" w:type="dxa"/>
            <w:tcBorders>
              <w:top w:val="nil"/>
              <w:left w:val="nil"/>
              <w:bottom w:val="single" w:sz="4" w:space="0" w:color="auto"/>
              <w:right w:val="single" w:sz="4" w:space="0" w:color="auto"/>
            </w:tcBorders>
            <w:noWrap/>
            <w:vAlign w:val="bottom"/>
            <w:hideMark/>
          </w:tcPr>
          <w:p w14:paraId="3BE97232"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18A63431"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69B8BDBB"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Ατζέντες ετήσιες μέγεθος Α4</w:t>
            </w:r>
          </w:p>
        </w:tc>
        <w:tc>
          <w:tcPr>
            <w:tcW w:w="1840" w:type="dxa"/>
            <w:tcBorders>
              <w:top w:val="nil"/>
              <w:left w:val="nil"/>
              <w:bottom w:val="single" w:sz="4" w:space="0" w:color="auto"/>
              <w:right w:val="single" w:sz="4" w:space="0" w:color="auto"/>
            </w:tcBorders>
            <w:noWrap/>
            <w:vAlign w:val="bottom"/>
            <w:hideMark/>
          </w:tcPr>
          <w:p w14:paraId="6F538D7E"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7367FD7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21</w:t>
            </w:r>
          </w:p>
        </w:tc>
        <w:tc>
          <w:tcPr>
            <w:tcW w:w="2380" w:type="dxa"/>
            <w:tcBorders>
              <w:top w:val="nil"/>
              <w:left w:val="nil"/>
              <w:bottom w:val="single" w:sz="4" w:space="0" w:color="auto"/>
              <w:right w:val="single" w:sz="4" w:space="0" w:color="auto"/>
            </w:tcBorders>
            <w:noWrap/>
            <w:vAlign w:val="bottom"/>
            <w:hideMark/>
          </w:tcPr>
          <w:p w14:paraId="77732D85"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3CC940A5"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3B2CEC6E"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Φάκελος με αυτιά και λάστιχο ΤΥΠΟΥ ΠΡΕΣΤΑΝ  25x35cm</w:t>
            </w:r>
          </w:p>
        </w:tc>
        <w:tc>
          <w:tcPr>
            <w:tcW w:w="1840" w:type="dxa"/>
            <w:tcBorders>
              <w:top w:val="nil"/>
              <w:left w:val="nil"/>
              <w:bottom w:val="single" w:sz="4" w:space="0" w:color="auto"/>
              <w:right w:val="single" w:sz="4" w:space="0" w:color="auto"/>
            </w:tcBorders>
            <w:noWrap/>
            <w:vAlign w:val="center"/>
            <w:hideMark/>
          </w:tcPr>
          <w:p w14:paraId="45770D6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760" w:type="dxa"/>
            <w:tcBorders>
              <w:top w:val="nil"/>
              <w:left w:val="nil"/>
              <w:bottom w:val="single" w:sz="4" w:space="0" w:color="auto"/>
              <w:right w:val="single" w:sz="4" w:space="0" w:color="auto"/>
            </w:tcBorders>
            <w:shd w:val="clear" w:color="000000" w:fill="D9D9D9"/>
            <w:noWrap/>
            <w:vAlign w:val="center"/>
            <w:hideMark/>
          </w:tcPr>
          <w:p w14:paraId="03491EC7"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96</w:t>
            </w:r>
          </w:p>
        </w:tc>
        <w:tc>
          <w:tcPr>
            <w:tcW w:w="2380" w:type="dxa"/>
            <w:tcBorders>
              <w:top w:val="nil"/>
              <w:left w:val="nil"/>
              <w:bottom w:val="single" w:sz="4" w:space="0" w:color="auto"/>
              <w:right w:val="single" w:sz="4" w:space="0" w:color="auto"/>
            </w:tcBorders>
            <w:noWrap/>
            <w:vAlign w:val="bottom"/>
            <w:hideMark/>
          </w:tcPr>
          <w:p w14:paraId="272E7849"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DB03E8F"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0FC1C64C"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Μπλοκ γραφής </w:t>
            </w:r>
            <w:proofErr w:type="spellStart"/>
            <w:r w:rsidRPr="001A7027">
              <w:rPr>
                <w:rFonts w:ascii="Arial Narrow" w:eastAsia="Times New Roman" w:hAnsi="Arial Narrow" w:cs="Times New Roman"/>
                <w:b/>
                <w:bCs/>
                <w:sz w:val="20"/>
                <w:szCs w:val="20"/>
                <w:lang w:eastAsia="el-GR" w:bidi="ar-SA"/>
              </w:rPr>
              <w:t>overlap</w:t>
            </w:r>
            <w:proofErr w:type="spellEnd"/>
            <w:r w:rsidRPr="001A7027">
              <w:rPr>
                <w:rFonts w:ascii="Arial Narrow" w:eastAsia="Times New Roman" w:hAnsi="Arial Narrow" w:cs="Times New Roman"/>
                <w:b/>
                <w:bCs/>
                <w:sz w:val="20"/>
                <w:szCs w:val="20"/>
                <w:lang w:eastAsia="el-GR" w:bidi="ar-SA"/>
              </w:rPr>
              <w:t xml:space="preserve"> ριγέ Α4 50Φ </w:t>
            </w:r>
          </w:p>
        </w:tc>
        <w:tc>
          <w:tcPr>
            <w:tcW w:w="1840" w:type="dxa"/>
            <w:tcBorders>
              <w:top w:val="nil"/>
              <w:left w:val="nil"/>
              <w:bottom w:val="single" w:sz="4" w:space="0" w:color="auto"/>
              <w:right w:val="single" w:sz="4" w:space="0" w:color="auto"/>
            </w:tcBorders>
            <w:noWrap/>
            <w:vAlign w:val="center"/>
            <w:hideMark/>
          </w:tcPr>
          <w:p w14:paraId="17E1089C"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2F14089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41</w:t>
            </w:r>
          </w:p>
        </w:tc>
        <w:tc>
          <w:tcPr>
            <w:tcW w:w="2380" w:type="dxa"/>
            <w:tcBorders>
              <w:top w:val="nil"/>
              <w:left w:val="nil"/>
              <w:bottom w:val="single" w:sz="4" w:space="0" w:color="auto"/>
              <w:right w:val="single" w:sz="4" w:space="0" w:color="auto"/>
            </w:tcBorders>
            <w:noWrap/>
            <w:vAlign w:val="bottom"/>
            <w:hideMark/>
          </w:tcPr>
          <w:p w14:paraId="2E9A3A03"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3D26582A" w14:textId="77777777" w:rsidTr="001A7027">
        <w:trPr>
          <w:trHeight w:val="255"/>
        </w:trPr>
        <w:tc>
          <w:tcPr>
            <w:tcW w:w="5660" w:type="dxa"/>
            <w:tcBorders>
              <w:top w:val="nil"/>
              <w:left w:val="single" w:sz="4" w:space="0" w:color="auto"/>
              <w:bottom w:val="single" w:sz="4" w:space="0" w:color="auto"/>
              <w:right w:val="single" w:sz="4" w:space="0" w:color="auto"/>
            </w:tcBorders>
            <w:noWrap/>
            <w:vAlign w:val="center"/>
            <w:hideMark/>
          </w:tcPr>
          <w:p w14:paraId="1D5CDA01"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Χάρτινο Κουτί Αρχειοθέτησης με Λάστιχο 33x8x25εκ.</w:t>
            </w:r>
          </w:p>
        </w:tc>
        <w:tc>
          <w:tcPr>
            <w:tcW w:w="1840" w:type="dxa"/>
            <w:tcBorders>
              <w:top w:val="nil"/>
              <w:left w:val="nil"/>
              <w:bottom w:val="single" w:sz="4" w:space="0" w:color="auto"/>
              <w:right w:val="single" w:sz="4" w:space="0" w:color="auto"/>
            </w:tcBorders>
            <w:noWrap/>
            <w:vAlign w:val="center"/>
            <w:hideMark/>
          </w:tcPr>
          <w:p w14:paraId="0E241B2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1A316E6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37</w:t>
            </w:r>
          </w:p>
        </w:tc>
        <w:tc>
          <w:tcPr>
            <w:tcW w:w="2380" w:type="dxa"/>
            <w:tcBorders>
              <w:top w:val="nil"/>
              <w:left w:val="nil"/>
              <w:bottom w:val="single" w:sz="4" w:space="0" w:color="auto"/>
              <w:right w:val="single" w:sz="4" w:space="0" w:color="auto"/>
            </w:tcBorders>
            <w:noWrap/>
            <w:vAlign w:val="bottom"/>
            <w:hideMark/>
          </w:tcPr>
          <w:p w14:paraId="7564F560"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50EC35B1"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03111981"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proofErr w:type="spellStart"/>
            <w:r w:rsidRPr="001A7027">
              <w:rPr>
                <w:rFonts w:ascii="Arial Narrow" w:eastAsia="Times New Roman" w:hAnsi="Arial Narrow" w:cs="Times New Roman"/>
                <w:b/>
                <w:bCs/>
                <w:sz w:val="20"/>
                <w:szCs w:val="20"/>
                <w:lang w:eastAsia="el-GR" w:bidi="ar-SA"/>
              </w:rPr>
              <w:t>Ξυστρα</w:t>
            </w:r>
            <w:proofErr w:type="spellEnd"/>
          </w:p>
        </w:tc>
        <w:tc>
          <w:tcPr>
            <w:tcW w:w="1840" w:type="dxa"/>
            <w:tcBorders>
              <w:top w:val="nil"/>
              <w:left w:val="nil"/>
              <w:bottom w:val="single" w:sz="4" w:space="0" w:color="auto"/>
              <w:right w:val="single" w:sz="4" w:space="0" w:color="auto"/>
            </w:tcBorders>
            <w:noWrap/>
            <w:vAlign w:val="bottom"/>
            <w:hideMark/>
          </w:tcPr>
          <w:p w14:paraId="420C1FF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6632FFC0"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31</w:t>
            </w:r>
          </w:p>
        </w:tc>
        <w:tc>
          <w:tcPr>
            <w:tcW w:w="2380" w:type="dxa"/>
            <w:tcBorders>
              <w:top w:val="nil"/>
              <w:left w:val="nil"/>
              <w:bottom w:val="single" w:sz="4" w:space="0" w:color="auto"/>
              <w:right w:val="single" w:sz="4" w:space="0" w:color="auto"/>
            </w:tcBorders>
            <w:noWrap/>
            <w:vAlign w:val="bottom"/>
            <w:hideMark/>
          </w:tcPr>
          <w:p w14:paraId="4D8A625C"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5B3F7A7B"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0D4B21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Γόμα ΛΕΥΚΗ</w:t>
            </w:r>
          </w:p>
        </w:tc>
        <w:tc>
          <w:tcPr>
            <w:tcW w:w="1840" w:type="dxa"/>
            <w:tcBorders>
              <w:top w:val="nil"/>
              <w:left w:val="nil"/>
              <w:bottom w:val="single" w:sz="4" w:space="0" w:color="auto"/>
              <w:right w:val="single" w:sz="4" w:space="0" w:color="auto"/>
            </w:tcBorders>
            <w:noWrap/>
            <w:vAlign w:val="bottom"/>
            <w:hideMark/>
          </w:tcPr>
          <w:p w14:paraId="4AC0568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4FC4216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54</w:t>
            </w:r>
          </w:p>
        </w:tc>
        <w:tc>
          <w:tcPr>
            <w:tcW w:w="2380" w:type="dxa"/>
            <w:tcBorders>
              <w:top w:val="nil"/>
              <w:left w:val="nil"/>
              <w:bottom w:val="single" w:sz="4" w:space="0" w:color="auto"/>
              <w:right w:val="single" w:sz="4" w:space="0" w:color="auto"/>
            </w:tcBorders>
            <w:noWrap/>
            <w:vAlign w:val="bottom"/>
            <w:hideMark/>
          </w:tcPr>
          <w:p w14:paraId="32434F21"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1934E6C6"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D4AA431"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proofErr w:type="spellStart"/>
            <w:r w:rsidRPr="001A7027">
              <w:rPr>
                <w:rFonts w:ascii="Arial Narrow" w:eastAsia="Times New Roman" w:hAnsi="Arial Narrow" w:cs="Times New Roman"/>
                <w:b/>
                <w:bCs/>
                <w:sz w:val="20"/>
                <w:szCs w:val="20"/>
                <w:lang w:eastAsia="el-GR" w:bidi="ar-SA"/>
              </w:rPr>
              <w:t>σελοτειπ</w:t>
            </w:r>
            <w:proofErr w:type="spellEnd"/>
            <w:r w:rsidRPr="001A7027">
              <w:rPr>
                <w:rFonts w:ascii="Arial Narrow" w:eastAsia="Times New Roman" w:hAnsi="Arial Narrow" w:cs="Times New Roman"/>
                <w:b/>
                <w:bCs/>
                <w:sz w:val="20"/>
                <w:szCs w:val="20"/>
                <w:lang w:eastAsia="el-GR" w:bidi="ar-SA"/>
              </w:rPr>
              <w:t xml:space="preserve"> 15mm ,x 33mm</w:t>
            </w:r>
          </w:p>
        </w:tc>
        <w:tc>
          <w:tcPr>
            <w:tcW w:w="1840" w:type="dxa"/>
            <w:tcBorders>
              <w:top w:val="nil"/>
              <w:left w:val="nil"/>
              <w:bottom w:val="single" w:sz="4" w:space="0" w:color="auto"/>
              <w:right w:val="single" w:sz="4" w:space="0" w:color="auto"/>
            </w:tcBorders>
            <w:noWrap/>
            <w:vAlign w:val="bottom"/>
            <w:hideMark/>
          </w:tcPr>
          <w:p w14:paraId="2389A7AC"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72F229FA"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37</w:t>
            </w:r>
          </w:p>
        </w:tc>
        <w:tc>
          <w:tcPr>
            <w:tcW w:w="2380" w:type="dxa"/>
            <w:tcBorders>
              <w:top w:val="nil"/>
              <w:left w:val="nil"/>
              <w:bottom w:val="single" w:sz="4" w:space="0" w:color="auto"/>
              <w:right w:val="single" w:sz="4" w:space="0" w:color="auto"/>
            </w:tcBorders>
            <w:noWrap/>
            <w:vAlign w:val="bottom"/>
            <w:hideMark/>
          </w:tcPr>
          <w:p w14:paraId="4F415A60"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4FB5A457"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D8601DD"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ΑΡΙΘΜΟΜΗΧΑΝΗ</w:t>
            </w:r>
          </w:p>
        </w:tc>
        <w:tc>
          <w:tcPr>
            <w:tcW w:w="1840" w:type="dxa"/>
            <w:tcBorders>
              <w:top w:val="nil"/>
              <w:left w:val="nil"/>
              <w:bottom w:val="single" w:sz="4" w:space="0" w:color="auto"/>
              <w:right w:val="single" w:sz="4" w:space="0" w:color="auto"/>
            </w:tcBorders>
            <w:noWrap/>
            <w:vAlign w:val="bottom"/>
            <w:hideMark/>
          </w:tcPr>
          <w:p w14:paraId="39023D2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TEMAXIA</w:t>
            </w:r>
          </w:p>
        </w:tc>
        <w:tc>
          <w:tcPr>
            <w:tcW w:w="760" w:type="dxa"/>
            <w:tcBorders>
              <w:top w:val="nil"/>
              <w:left w:val="nil"/>
              <w:bottom w:val="single" w:sz="4" w:space="0" w:color="auto"/>
              <w:right w:val="single" w:sz="4" w:space="0" w:color="auto"/>
            </w:tcBorders>
            <w:shd w:val="clear" w:color="000000" w:fill="D9D9D9"/>
            <w:noWrap/>
            <w:vAlign w:val="center"/>
            <w:hideMark/>
          </w:tcPr>
          <w:p w14:paraId="25F0A7AF"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3</w:t>
            </w:r>
          </w:p>
        </w:tc>
        <w:tc>
          <w:tcPr>
            <w:tcW w:w="2380" w:type="dxa"/>
            <w:tcBorders>
              <w:top w:val="nil"/>
              <w:left w:val="nil"/>
              <w:bottom w:val="single" w:sz="4" w:space="0" w:color="auto"/>
              <w:right w:val="single" w:sz="4" w:space="0" w:color="auto"/>
            </w:tcBorders>
            <w:noWrap/>
            <w:vAlign w:val="bottom"/>
            <w:hideMark/>
          </w:tcPr>
          <w:p w14:paraId="1C5DA5FD"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44560E3F"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066E77B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ΣΥΡΑΠΤΙΚΟ</w:t>
            </w:r>
          </w:p>
        </w:tc>
        <w:tc>
          <w:tcPr>
            <w:tcW w:w="1840" w:type="dxa"/>
            <w:tcBorders>
              <w:top w:val="nil"/>
              <w:left w:val="nil"/>
              <w:bottom w:val="single" w:sz="4" w:space="0" w:color="auto"/>
              <w:right w:val="single" w:sz="4" w:space="0" w:color="auto"/>
            </w:tcBorders>
            <w:noWrap/>
            <w:vAlign w:val="bottom"/>
            <w:hideMark/>
          </w:tcPr>
          <w:p w14:paraId="56F4A19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01E726F3"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2380" w:type="dxa"/>
            <w:tcBorders>
              <w:top w:val="nil"/>
              <w:left w:val="nil"/>
              <w:bottom w:val="single" w:sz="4" w:space="0" w:color="auto"/>
              <w:right w:val="single" w:sz="4" w:space="0" w:color="auto"/>
            </w:tcBorders>
            <w:noWrap/>
            <w:vAlign w:val="bottom"/>
            <w:hideMark/>
          </w:tcPr>
          <w:p w14:paraId="1BCDE1A4"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04B1CF87"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346D642C"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ΔΙΑΚΟΡΕΥΤΗΣ</w:t>
            </w:r>
          </w:p>
        </w:tc>
        <w:tc>
          <w:tcPr>
            <w:tcW w:w="1840" w:type="dxa"/>
            <w:tcBorders>
              <w:top w:val="nil"/>
              <w:left w:val="nil"/>
              <w:bottom w:val="single" w:sz="4" w:space="0" w:color="auto"/>
              <w:right w:val="single" w:sz="4" w:space="0" w:color="auto"/>
            </w:tcBorders>
            <w:noWrap/>
            <w:vAlign w:val="bottom"/>
            <w:hideMark/>
          </w:tcPr>
          <w:p w14:paraId="63A8CB4B"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TEMAXIO</w:t>
            </w:r>
          </w:p>
        </w:tc>
        <w:tc>
          <w:tcPr>
            <w:tcW w:w="760" w:type="dxa"/>
            <w:tcBorders>
              <w:top w:val="nil"/>
              <w:left w:val="nil"/>
              <w:bottom w:val="single" w:sz="4" w:space="0" w:color="auto"/>
              <w:right w:val="single" w:sz="4" w:space="0" w:color="auto"/>
            </w:tcBorders>
            <w:shd w:val="clear" w:color="000000" w:fill="D9D9D9"/>
            <w:noWrap/>
            <w:vAlign w:val="center"/>
            <w:hideMark/>
          </w:tcPr>
          <w:p w14:paraId="5D8BD7E2"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8</w:t>
            </w:r>
          </w:p>
        </w:tc>
        <w:tc>
          <w:tcPr>
            <w:tcW w:w="2380" w:type="dxa"/>
            <w:tcBorders>
              <w:top w:val="nil"/>
              <w:left w:val="nil"/>
              <w:bottom w:val="single" w:sz="4" w:space="0" w:color="auto"/>
              <w:right w:val="single" w:sz="4" w:space="0" w:color="auto"/>
            </w:tcBorders>
            <w:noWrap/>
            <w:vAlign w:val="bottom"/>
            <w:hideMark/>
          </w:tcPr>
          <w:p w14:paraId="58E5D88F"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47F1BD5D"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34731EE6"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ΑΝΤΑΛΛΑΚΤΙΚΑ ΣΥΡΑΠΤΙΚΟΥ 23/8</w:t>
            </w:r>
          </w:p>
        </w:tc>
        <w:tc>
          <w:tcPr>
            <w:tcW w:w="1840" w:type="dxa"/>
            <w:tcBorders>
              <w:top w:val="nil"/>
              <w:left w:val="nil"/>
              <w:bottom w:val="single" w:sz="4" w:space="0" w:color="auto"/>
              <w:right w:val="single" w:sz="4" w:space="0" w:color="auto"/>
            </w:tcBorders>
            <w:noWrap/>
            <w:vAlign w:val="bottom"/>
            <w:hideMark/>
          </w:tcPr>
          <w:p w14:paraId="3F752184"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ΣΥΣΚΕΥΑΣΊΑ 1000 ΤΜΧ</w:t>
            </w:r>
          </w:p>
        </w:tc>
        <w:tc>
          <w:tcPr>
            <w:tcW w:w="760" w:type="dxa"/>
            <w:tcBorders>
              <w:top w:val="nil"/>
              <w:left w:val="nil"/>
              <w:bottom w:val="single" w:sz="4" w:space="0" w:color="auto"/>
              <w:right w:val="single" w:sz="4" w:space="0" w:color="auto"/>
            </w:tcBorders>
            <w:shd w:val="clear" w:color="000000" w:fill="D9D9D9"/>
            <w:noWrap/>
            <w:vAlign w:val="center"/>
            <w:hideMark/>
          </w:tcPr>
          <w:p w14:paraId="0B93952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2380" w:type="dxa"/>
            <w:tcBorders>
              <w:top w:val="nil"/>
              <w:left w:val="nil"/>
              <w:bottom w:val="single" w:sz="4" w:space="0" w:color="auto"/>
              <w:right w:val="single" w:sz="4" w:space="0" w:color="auto"/>
            </w:tcBorders>
            <w:noWrap/>
            <w:vAlign w:val="bottom"/>
            <w:hideMark/>
          </w:tcPr>
          <w:p w14:paraId="37CCD41A"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70A6B5FA"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FFA8369"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ΑΝΤΑΛΛΑΚΤΙΚΑ ΣΥΡΑΠΤΙΚΟΥ 24/6 </w:t>
            </w:r>
          </w:p>
        </w:tc>
        <w:tc>
          <w:tcPr>
            <w:tcW w:w="1840" w:type="dxa"/>
            <w:tcBorders>
              <w:top w:val="nil"/>
              <w:left w:val="nil"/>
              <w:bottom w:val="single" w:sz="4" w:space="0" w:color="auto"/>
              <w:right w:val="single" w:sz="4" w:space="0" w:color="auto"/>
            </w:tcBorders>
            <w:noWrap/>
            <w:vAlign w:val="bottom"/>
            <w:hideMark/>
          </w:tcPr>
          <w:p w14:paraId="689018D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ΣΥΣΚΕΥΑΣΊΑ 1000 ΤΜΧ</w:t>
            </w:r>
          </w:p>
        </w:tc>
        <w:tc>
          <w:tcPr>
            <w:tcW w:w="760" w:type="dxa"/>
            <w:tcBorders>
              <w:top w:val="nil"/>
              <w:left w:val="nil"/>
              <w:bottom w:val="single" w:sz="4" w:space="0" w:color="auto"/>
              <w:right w:val="single" w:sz="4" w:space="0" w:color="auto"/>
            </w:tcBorders>
            <w:shd w:val="clear" w:color="000000" w:fill="D9D9D9"/>
            <w:noWrap/>
            <w:vAlign w:val="center"/>
            <w:hideMark/>
          </w:tcPr>
          <w:p w14:paraId="7B15540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29</w:t>
            </w:r>
          </w:p>
        </w:tc>
        <w:tc>
          <w:tcPr>
            <w:tcW w:w="2380" w:type="dxa"/>
            <w:tcBorders>
              <w:top w:val="nil"/>
              <w:left w:val="nil"/>
              <w:bottom w:val="single" w:sz="4" w:space="0" w:color="auto"/>
              <w:right w:val="single" w:sz="4" w:space="0" w:color="auto"/>
            </w:tcBorders>
            <w:noWrap/>
            <w:vAlign w:val="bottom"/>
            <w:hideMark/>
          </w:tcPr>
          <w:p w14:paraId="7C44A624"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E975EDD"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6A01E3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ΠΙΝΕΖΕΣ</w:t>
            </w:r>
          </w:p>
        </w:tc>
        <w:tc>
          <w:tcPr>
            <w:tcW w:w="1840" w:type="dxa"/>
            <w:tcBorders>
              <w:top w:val="nil"/>
              <w:left w:val="nil"/>
              <w:bottom w:val="single" w:sz="4" w:space="0" w:color="auto"/>
              <w:right w:val="single" w:sz="4" w:space="0" w:color="auto"/>
            </w:tcBorders>
            <w:noWrap/>
            <w:vAlign w:val="bottom"/>
            <w:hideMark/>
          </w:tcPr>
          <w:p w14:paraId="07B53C6B"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KOYTI</w:t>
            </w:r>
          </w:p>
        </w:tc>
        <w:tc>
          <w:tcPr>
            <w:tcW w:w="760" w:type="dxa"/>
            <w:tcBorders>
              <w:top w:val="nil"/>
              <w:left w:val="nil"/>
              <w:bottom w:val="single" w:sz="4" w:space="0" w:color="auto"/>
              <w:right w:val="single" w:sz="4" w:space="0" w:color="auto"/>
            </w:tcBorders>
            <w:shd w:val="clear" w:color="000000" w:fill="D9D9D9"/>
            <w:noWrap/>
            <w:vAlign w:val="center"/>
            <w:hideMark/>
          </w:tcPr>
          <w:p w14:paraId="4EDB8D1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6</w:t>
            </w:r>
          </w:p>
        </w:tc>
        <w:tc>
          <w:tcPr>
            <w:tcW w:w="2380" w:type="dxa"/>
            <w:tcBorders>
              <w:top w:val="nil"/>
              <w:left w:val="nil"/>
              <w:bottom w:val="single" w:sz="4" w:space="0" w:color="auto"/>
              <w:right w:val="single" w:sz="4" w:space="0" w:color="auto"/>
            </w:tcBorders>
            <w:noWrap/>
            <w:vAlign w:val="bottom"/>
            <w:hideMark/>
          </w:tcPr>
          <w:p w14:paraId="57BFA7DB"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7AADB210"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401F2A1D"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ΑΥΤΟΚΟΛΛΗΤΕΣ ΕΤΙΚΕΤΕΣ ΔΙΑΦΟΡΑ ΜΕΓΕΘΗ</w:t>
            </w:r>
          </w:p>
        </w:tc>
        <w:tc>
          <w:tcPr>
            <w:tcW w:w="1840" w:type="dxa"/>
            <w:tcBorders>
              <w:top w:val="nil"/>
              <w:left w:val="nil"/>
              <w:bottom w:val="single" w:sz="4" w:space="0" w:color="auto"/>
              <w:right w:val="single" w:sz="4" w:space="0" w:color="auto"/>
            </w:tcBorders>
            <w:noWrap/>
            <w:vAlign w:val="bottom"/>
            <w:hideMark/>
          </w:tcPr>
          <w:p w14:paraId="069F6EAF"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w:t>
            </w:r>
          </w:p>
        </w:tc>
        <w:tc>
          <w:tcPr>
            <w:tcW w:w="760" w:type="dxa"/>
            <w:tcBorders>
              <w:top w:val="nil"/>
              <w:left w:val="nil"/>
              <w:bottom w:val="single" w:sz="4" w:space="0" w:color="auto"/>
              <w:right w:val="single" w:sz="4" w:space="0" w:color="auto"/>
            </w:tcBorders>
            <w:shd w:val="clear" w:color="000000" w:fill="D9D9D9"/>
            <w:noWrap/>
            <w:vAlign w:val="center"/>
            <w:hideMark/>
          </w:tcPr>
          <w:p w14:paraId="2D65E261"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12</w:t>
            </w:r>
          </w:p>
        </w:tc>
        <w:tc>
          <w:tcPr>
            <w:tcW w:w="2380" w:type="dxa"/>
            <w:tcBorders>
              <w:top w:val="nil"/>
              <w:left w:val="nil"/>
              <w:bottom w:val="single" w:sz="4" w:space="0" w:color="auto"/>
              <w:right w:val="single" w:sz="4" w:space="0" w:color="auto"/>
            </w:tcBorders>
            <w:noWrap/>
            <w:vAlign w:val="bottom"/>
            <w:hideMark/>
          </w:tcPr>
          <w:p w14:paraId="38AA5C8F"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6DE27641"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74950107"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ΚΟΛΛΕΣ ΣΤΙΚ ΜΕΓΑΛΕΣ</w:t>
            </w:r>
          </w:p>
        </w:tc>
        <w:tc>
          <w:tcPr>
            <w:tcW w:w="1840" w:type="dxa"/>
            <w:tcBorders>
              <w:top w:val="nil"/>
              <w:left w:val="nil"/>
              <w:bottom w:val="single" w:sz="4" w:space="0" w:color="auto"/>
              <w:right w:val="single" w:sz="4" w:space="0" w:color="auto"/>
            </w:tcBorders>
            <w:noWrap/>
            <w:vAlign w:val="bottom"/>
            <w:hideMark/>
          </w:tcPr>
          <w:p w14:paraId="1355551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760" w:type="dxa"/>
            <w:tcBorders>
              <w:top w:val="nil"/>
              <w:left w:val="nil"/>
              <w:bottom w:val="single" w:sz="4" w:space="0" w:color="auto"/>
              <w:right w:val="single" w:sz="4" w:space="0" w:color="auto"/>
            </w:tcBorders>
            <w:shd w:val="clear" w:color="000000" w:fill="D9D9D9"/>
            <w:noWrap/>
            <w:vAlign w:val="center"/>
            <w:hideMark/>
          </w:tcPr>
          <w:p w14:paraId="4BAD39D4"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46</w:t>
            </w:r>
          </w:p>
        </w:tc>
        <w:tc>
          <w:tcPr>
            <w:tcW w:w="2380" w:type="dxa"/>
            <w:tcBorders>
              <w:top w:val="nil"/>
              <w:left w:val="nil"/>
              <w:bottom w:val="single" w:sz="4" w:space="0" w:color="auto"/>
              <w:right w:val="single" w:sz="4" w:space="0" w:color="auto"/>
            </w:tcBorders>
            <w:noWrap/>
            <w:vAlign w:val="bottom"/>
            <w:hideMark/>
          </w:tcPr>
          <w:p w14:paraId="4F904CE3"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134A5A45"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3DF9AFE"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ΧΑΡΑΚΕΣ 30 ΕΚΑΤ.</w:t>
            </w:r>
          </w:p>
        </w:tc>
        <w:tc>
          <w:tcPr>
            <w:tcW w:w="1840" w:type="dxa"/>
            <w:tcBorders>
              <w:top w:val="nil"/>
              <w:left w:val="nil"/>
              <w:bottom w:val="single" w:sz="4" w:space="0" w:color="auto"/>
              <w:right w:val="single" w:sz="4" w:space="0" w:color="auto"/>
            </w:tcBorders>
            <w:noWrap/>
            <w:vAlign w:val="bottom"/>
            <w:hideMark/>
          </w:tcPr>
          <w:p w14:paraId="5449D405"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760" w:type="dxa"/>
            <w:tcBorders>
              <w:top w:val="nil"/>
              <w:left w:val="nil"/>
              <w:bottom w:val="single" w:sz="4" w:space="0" w:color="auto"/>
              <w:right w:val="single" w:sz="4" w:space="0" w:color="auto"/>
            </w:tcBorders>
            <w:shd w:val="clear" w:color="000000" w:fill="D9D9D9"/>
            <w:noWrap/>
            <w:vAlign w:val="center"/>
            <w:hideMark/>
          </w:tcPr>
          <w:p w14:paraId="2F57A42D"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21</w:t>
            </w:r>
          </w:p>
        </w:tc>
        <w:tc>
          <w:tcPr>
            <w:tcW w:w="2380" w:type="dxa"/>
            <w:tcBorders>
              <w:top w:val="nil"/>
              <w:left w:val="nil"/>
              <w:bottom w:val="single" w:sz="4" w:space="0" w:color="auto"/>
              <w:right w:val="single" w:sz="4" w:space="0" w:color="auto"/>
            </w:tcBorders>
            <w:noWrap/>
            <w:vAlign w:val="bottom"/>
            <w:hideMark/>
          </w:tcPr>
          <w:p w14:paraId="50421C73"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041AB880"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675D186"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ΨΑΛΙΔΙΑ</w:t>
            </w:r>
          </w:p>
        </w:tc>
        <w:tc>
          <w:tcPr>
            <w:tcW w:w="1840" w:type="dxa"/>
            <w:tcBorders>
              <w:top w:val="nil"/>
              <w:left w:val="nil"/>
              <w:bottom w:val="single" w:sz="4" w:space="0" w:color="auto"/>
              <w:right w:val="single" w:sz="4" w:space="0" w:color="auto"/>
            </w:tcBorders>
            <w:noWrap/>
            <w:vAlign w:val="bottom"/>
            <w:hideMark/>
          </w:tcPr>
          <w:p w14:paraId="10F3CDF6"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760" w:type="dxa"/>
            <w:tcBorders>
              <w:top w:val="nil"/>
              <w:left w:val="nil"/>
              <w:bottom w:val="single" w:sz="4" w:space="0" w:color="auto"/>
              <w:right w:val="single" w:sz="4" w:space="0" w:color="auto"/>
            </w:tcBorders>
            <w:shd w:val="clear" w:color="000000" w:fill="D9D9D9"/>
            <w:noWrap/>
            <w:vAlign w:val="center"/>
            <w:hideMark/>
          </w:tcPr>
          <w:p w14:paraId="74310665"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18</w:t>
            </w:r>
          </w:p>
        </w:tc>
        <w:tc>
          <w:tcPr>
            <w:tcW w:w="2380" w:type="dxa"/>
            <w:tcBorders>
              <w:top w:val="nil"/>
              <w:left w:val="nil"/>
              <w:bottom w:val="single" w:sz="4" w:space="0" w:color="auto"/>
              <w:right w:val="single" w:sz="4" w:space="0" w:color="auto"/>
            </w:tcBorders>
            <w:noWrap/>
            <w:vAlign w:val="bottom"/>
            <w:hideMark/>
          </w:tcPr>
          <w:p w14:paraId="17CF3B18"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0B2E91BE" w14:textId="77777777" w:rsidTr="001A7027">
        <w:trPr>
          <w:trHeight w:val="270"/>
        </w:trPr>
        <w:tc>
          <w:tcPr>
            <w:tcW w:w="5660" w:type="dxa"/>
            <w:tcBorders>
              <w:top w:val="nil"/>
              <w:left w:val="single" w:sz="4" w:space="0" w:color="auto"/>
              <w:bottom w:val="nil"/>
              <w:right w:val="single" w:sz="4" w:space="0" w:color="auto"/>
            </w:tcBorders>
            <w:noWrap/>
            <w:vAlign w:val="center"/>
            <w:hideMark/>
          </w:tcPr>
          <w:p w14:paraId="1024C37F"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ΠΗΛΟΣ</w:t>
            </w:r>
          </w:p>
        </w:tc>
        <w:tc>
          <w:tcPr>
            <w:tcW w:w="1840" w:type="dxa"/>
            <w:tcBorders>
              <w:top w:val="nil"/>
              <w:left w:val="nil"/>
              <w:bottom w:val="nil"/>
              <w:right w:val="single" w:sz="4" w:space="0" w:color="auto"/>
            </w:tcBorders>
            <w:noWrap/>
            <w:vAlign w:val="bottom"/>
            <w:hideMark/>
          </w:tcPr>
          <w:p w14:paraId="6D6C8D11"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760" w:type="dxa"/>
            <w:tcBorders>
              <w:top w:val="nil"/>
              <w:left w:val="nil"/>
              <w:bottom w:val="single" w:sz="4" w:space="0" w:color="auto"/>
              <w:right w:val="single" w:sz="4" w:space="0" w:color="auto"/>
            </w:tcBorders>
            <w:shd w:val="clear" w:color="000000" w:fill="D9D9D9"/>
            <w:noWrap/>
            <w:vAlign w:val="center"/>
            <w:hideMark/>
          </w:tcPr>
          <w:p w14:paraId="786CAC46"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25</w:t>
            </w:r>
          </w:p>
        </w:tc>
        <w:tc>
          <w:tcPr>
            <w:tcW w:w="2380" w:type="dxa"/>
            <w:tcBorders>
              <w:top w:val="nil"/>
              <w:left w:val="nil"/>
              <w:bottom w:val="single" w:sz="4" w:space="0" w:color="auto"/>
              <w:right w:val="single" w:sz="4" w:space="0" w:color="auto"/>
            </w:tcBorders>
            <w:noWrap/>
            <w:vAlign w:val="bottom"/>
            <w:hideMark/>
          </w:tcPr>
          <w:p w14:paraId="7C19F73B"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1ACBFE46" w14:textId="77777777" w:rsidTr="001A7027">
        <w:trPr>
          <w:trHeight w:val="270"/>
        </w:trPr>
        <w:tc>
          <w:tcPr>
            <w:tcW w:w="5660" w:type="dxa"/>
            <w:tcBorders>
              <w:top w:val="single" w:sz="4" w:space="0" w:color="auto"/>
              <w:left w:val="single" w:sz="4" w:space="0" w:color="auto"/>
              <w:bottom w:val="single" w:sz="4" w:space="0" w:color="auto"/>
              <w:right w:val="single" w:sz="4" w:space="0" w:color="auto"/>
            </w:tcBorders>
            <w:noWrap/>
            <w:vAlign w:val="center"/>
            <w:hideMark/>
          </w:tcPr>
          <w:p w14:paraId="1499CA84"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ΧΡΩΜΑΤΙΣΤΑ ΧΑΡΤΟΝΙΑ</w:t>
            </w:r>
          </w:p>
        </w:tc>
        <w:tc>
          <w:tcPr>
            <w:tcW w:w="1840" w:type="dxa"/>
            <w:tcBorders>
              <w:top w:val="single" w:sz="4" w:space="0" w:color="auto"/>
              <w:left w:val="nil"/>
              <w:bottom w:val="single" w:sz="4" w:space="0" w:color="auto"/>
              <w:right w:val="single" w:sz="4" w:space="0" w:color="auto"/>
            </w:tcBorders>
            <w:noWrap/>
            <w:vAlign w:val="bottom"/>
            <w:hideMark/>
          </w:tcPr>
          <w:p w14:paraId="6AFAEF09"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ΤΕΜΑΧΙΟ</w:t>
            </w:r>
          </w:p>
        </w:tc>
        <w:tc>
          <w:tcPr>
            <w:tcW w:w="760" w:type="dxa"/>
            <w:tcBorders>
              <w:top w:val="nil"/>
              <w:left w:val="nil"/>
              <w:bottom w:val="single" w:sz="4" w:space="0" w:color="auto"/>
              <w:right w:val="single" w:sz="4" w:space="0" w:color="auto"/>
            </w:tcBorders>
            <w:shd w:val="clear" w:color="000000" w:fill="D9D9D9"/>
            <w:noWrap/>
            <w:vAlign w:val="center"/>
            <w:hideMark/>
          </w:tcPr>
          <w:p w14:paraId="37B1183E"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10</w:t>
            </w:r>
          </w:p>
        </w:tc>
        <w:tc>
          <w:tcPr>
            <w:tcW w:w="2380" w:type="dxa"/>
            <w:tcBorders>
              <w:top w:val="nil"/>
              <w:left w:val="nil"/>
              <w:bottom w:val="single" w:sz="4" w:space="0" w:color="auto"/>
              <w:right w:val="single" w:sz="4" w:space="0" w:color="auto"/>
            </w:tcBorders>
            <w:noWrap/>
            <w:vAlign w:val="bottom"/>
            <w:hideMark/>
          </w:tcPr>
          <w:p w14:paraId="1FFBD2A0"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063E8941"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1EE6751C"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ΜΠΑΤΑΡΙΕΣ ΑΑΑ</w:t>
            </w:r>
          </w:p>
        </w:tc>
        <w:tc>
          <w:tcPr>
            <w:tcW w:w="1840" w:type="dxa"/>
            <w:tcBorders>
              <w:top w:val="nil"/>
              <w:left w:val="nil"/>
              <w:bottom w:val="single" w:sz="4" w:space="0" w:color="auto"/>
              <w:right w:val="single" w:sz="4" w:space="0" w:color="auto"/>
            </w:tcBorders>
            <w:noWrap/>
            <w:vAlign w:val="bottom"/>
            <w:hideMark/>
          </w:tcPr>
          <w:p w14:paraId="0A27770F"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  4 ΤΜΧ</w:t>
            </w:r>
          </w:p>
        </w:tc>
        <w:tc>
          <w:tcPr>
            <w:tcW w:w="760" w:type="dxa"/>
            <w:tcBorders>
              <w:top w:val="nil"/>
              <w:left w:val="nil"/>
              <w:bottom w:val="single" w:sz="4" w:space="0" w:color="auto"/>
              <w:right w:val="single" w:sz="4" w:space="0" w:color="auto"/>
            </w:tcBorders>
            <w:shd w:val="clear" w:color="000000" w:fill="D9D9D9"/>
            <w:noWrap/>
            <w:vAlign w:val="center"/>
            <w:hideMark/>
          </w:tcPr>
          <w:p w14:paraId="270F43A8"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27</w:t>
            </w:r>
          </w:p>
        </w:tc>
        <w:tc>
          <w:tcPr>
            <w:tcW w:w="2380" w:type="dxa"/>
            <w:tcBorders>
              <w:top w:val="nil"/>
              <w:left w:val="nil"/>
              <w:bottom w:val="single" w:sz="4" w:space="0" w:color="auto"/>
              <w:right w:val="single" w:sz="4" w:space="0" w:color="auto"/>
            </w:tcBorders>
            <w:noWrap/>
            <w:vAlign w:val="bottom"/>
            <w:hideMark/>
          </w:tcPr>
          <w:p w14:paraId="0FA34945"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309CF88C" w14:textId="77777777" w:rsidTr="001A7027">
        <w:trPr>
          <w:trHeight w:val="270"/>
        </w:trPr>
        <w:tc>
          <w:tcPr>
            <w:tcW w:w="5660" w:type="dxa"/>
            <w:tcBorders>
              <w:top w:val="nil"/>
              <w:left w:val="single" w:sz="4" w:space="0" w:color="auto"/>
              <w:bottom w:val="single" w:sz="4" w:space="0" w:color="auto"/>
              <w:right w:val="single" w:sz="4" w:space="0" w:color="auto"/>
            </w:tcBorders>
            <w:noWrap/>
            <w:vAlign w:val="center"/>
            <w:hideMark/>
          </w:tcPr>
          <w:p w14:paraId="28242408"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ΜΠΑΤΑΡΙΕΣ ΑΑ</w:t>
            </w:r>
          </w:p>
        </w:tc>
        <w:tc>
          <w:tcPr>
            <w:tcW w:w="1840" w:type="dxa"/>
            <w:tcBorders>
              <w:top w:val="nil"/>
              <w:left w:val="nil"/>
              <w:bottom w:val="single" w:sz="4" w:space="0" w:color="auto"/>
              <w:right w:val="single" w:sz="4" w:space="0" w:color="auto"/>
            </w:tcBorders>
            <w:noWrap/>
            <w:vAlign w:val="bottom"/>
            <w:hideMark/>
          </w:tcPr>
          <w:p w14:paraId="0D87213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ΣΥΣΚΕΥΑΣΙΑ  4 ΤΜΧ</w:t>
            </w:r>
          </w:p>
        </w:tc>
        <w:tc>
          <w:tcPr>
            <w:tcW w:w="760" w:type="dxa"/>
            <w:tcBorders>
              <w:top w:val="nil"/>
              <w:left w:val="nil"/>
              <w:bottom w:val="single" w:sz="4" w:space="0" w:color="auto"/>
              <w:right w:val="single" w:sz="4" w:space="0" w:color="auto"/>
            </w:tcBorders>
            <w:shd w:val="clear" w:color="000000" w:fill="D9D9D9"/>
            <w:noWrap/>
            <w:vAlign w:val="center"/>
            <w:hideMark/>
          </w:tcPr>
          <w:p w14:paraId="14115049"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27</w:t>
            </w:r>
          </w:p>
        </w:tc>
        <w:tc>
          <w:tcPr>
            <w:tcW w:w="2380" w:type="dxa"/>
            <w:tcBorders>
              <w:top w:val="nil"/>
              <w:left w:val="nil"/>
              <w:bottom w:val="single" w:sz="4" w:space="0" w:color="auto"/>
              <w:right w:val="single" w:sz="4" w:space="0" w:color="auto"/>
            </w:tcBorders>
            <w:noWrap/>
            <w:vAlign w:val="bottom"/>
            <w:hideMark/>
          </w:tcPr>
          <w:p w14:paraId="7741C12E"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r w:rsidR="001A7027" w:rsidRPr="001A7027" w14:paraId="167D9613" w14:textId="77777777" w:rsidTr="001A7027">
        <w:trPr>
          <w:trHeight w:val="270"/>
        </w:trPr>
        <w:tc>
          <w:tcPr>
            <w:tcW w:w="5660" w:type="dxa"/>
            <w:tcBorders>
              <w:top w:val="nil"/>
              <w:left w:val="single" w:sz="4" w:space="0" w:color="auto"/>
              <w:bottom w:val="single" w:sz="4" w:space="0" w:color="auto"/>
              <w:right w:val="single" w:sz="4" w:space="0" w:color="auto"/>
            </w:tcBorders>
            <w:noWrap/>
            <w:vAlign w:val="bottom"/>
            <w:hideMark/>
          </w:tcPr>
          <w:p w14:paraId="10F7F000" w14:textId="77777777" w:rsidR="001A7027" w:rsidRPr="001A7027" w:rsidRDefault="001A7027" w:rsidP="001A7027">
            <w:pPr>
              <w:spacing w:after="0" w:line="240" w:lineRule="auto"/>
              <w:rPr>
                <w:rFonts w:ascii="Arial Narrow" w:eastAsia="Times New Roman" w:hAnsi="Arial Narrow" w:cs="Times New Roman"/>
                <w:b/>
                <w:bCs/>
                <w:sz w:val="20"/>
                <w:szCs w:val="20"/>
                <w:lang w:eastAsia="el-GR" w:bidi="ar-SA"/>
              </w:rPr>
            </w:pPr>
            <w:r w:rsidRPr="001A7027">
              <w:rPr>
                <w:rFonts w:ascii="Arial Narrow" w:eastAsia="Times New Roman" w:hAnsi="Arial Narrow" w:cs="Times New Roman"/>
                <w:b/>
                <w:bCs/>
                <w:sz w:val="20"/>
                <w:szCs w:val="20"/>
                <w:lang w:eastAsia="el-GR" w:bidi="ar-SA"/>
              </w:rPr>
              <w:t xml:space="preserve">ΧΑΡΤΙ Α4 </w:t>
            </w:r>
          </w:p>
        </w:tc>
        <w:tc>
          <w:tcPr>
            <w:tcW w:w="1840" w:type="dxa"/>
            <w:tcBorders>
              <w:top w:val="nil"/>
              <w:left w:val="nil"/>
              <w:bottom w:val="single" w:sz="4" w:space="0" w:color="auto"/>
              <w:right w:val="single" w:sz="4" w:space="0" w:color="auto"/>
            </w:tcBorders>
            <w:noWrap/>
            <w:vAlign w:val="bottom"/>
            <w:hideMark/>
          </w:tcPr>
          <w:p w14:paraId="12BEDB03" w14:textId="77777777" w:rsidR="001A7027" w:rsidRPr="001A7027" w:rsidRDefault="001A7027" w:rsidP="001A7027">
            <w:pPr>
              <w:spacing w:after="0" w:line="240" w:lineRule="auto"/>
              <w:rPr>
                <w:rFonts w:ascii="Arial Narrow" w:eastAsia="Times New Roman" w:hAnsi="Arial Narrow" w:cs="Times New Roman"/>
                <w:b/>
                <w:bCs/>
                <w:color w:val="000000"/>
                <w:sz w:val="16"/>
                <w:szCs w:val="16"/>
                <w:lang w:eastAsia="el-GR" w:bidi="ar-SA"/>
              </w:rPr>
            </w:pPr>
            <w:r w:rsidRPr="001A7027">
              <w:rPr>
                <w:rFonts w:ascii="Arial Narrow" w:eastAsia="Times New Roman" w:hAnsi="Arial Narrow" w:cs="Times New Roman"/>
                <w:b/>
                <w:bCs/>
                <w:color w:val="000000"/>
                <w:sz w:val="16"/>
                <w:szCs w:val="16"/>
                <w:lang w:eastAsia="el-GR" w:bidi="ar-SA"/>
              </w:rPr>
              <w:t>ΚΟΥΤΑ (5 ΤΜΧ ΤΩΝ 80gr)</w:t>
            </w:r>
          </w:p>
        </w:tc>
        <w:tc>
          <w:tcPr>
            <w:tcW w:w="760" w:type="dxa"/>
            <w:tcBorders>
              <w:top w:val="nil"/>
              <w:left w:val="nil"/>
              <w:bottom w:val="single" w:sz="4" w:space="0" w:color="auto"/>
              <w:right w:val="single" w:sz="4" w:space="0" w:color="auto"/>
            </w:tcBorders>
            <w:shd w:val="clear" w:color="000000" w:fill="D9D9D9"/>
            <w:noWrap/>
            <w:vAlign w:val="center"/>
            <w:hideMark/>
          </w:tcPr>
          <w:p w14:paraId="3EE4BF9B" w14:textId="77777777" w:rsidR="001A7027" w:rsidRPr="001A7027" w:rsidRDefault="001A7027" w:rsidP="001A7027">
            <w:pPr>
              <w:spacing w:after="0" w:line="240" w:lineRule="auto"/>
              <w:jc w:val="center"/>
              <w:rPr>
                <w:rFonts w:ascii="Arial Narrow" w:eastAsia="Times New Roman" w:hAnsi="Arial Narrow" w:cs="Times New Roman"/>
                <w:b/>
                <w:bCs/>
                <w:color w:val="000000"/>
                <w:sz w:val="20"/>
                <w:szCs w:val="20"/>
                <w:lang w:eastAsia="el-GR" w:bidi="ar-SA"/>
              </w:rPr>
            </w:pPr>
            <w:r w:rsidRPr="001A7027">
              <w:rPr>
                <w:rFonts w:ascii="Arial Narrow" w:eastAsia="Times New Roman" w:hAnsi="Arial Narrow" w:cs="Times New Roman"/>
                <w:b/>
                <w:bCs/>
                <w:color w:val="000000"/>
                <w:sz w:val="20"/>
                <w:szCs w:val="20"/>
                <w:lang w:eastAsia="el-GR" w:bidi="ar-SA"/>
              </w:rPr>
              <w:t>25</w:t>
            </w:r>
          </w:p>
        </w:tc>
        <w:tc>
          <w:tcPr>
            <w:tcW w:w="2380" w:type="dxa"/>
            <w:tcBorders>
              <w:top w:val="nil"/>
              <w:left w:val="nil"/>
              <w:bottom w:val="single" w:sz="4" w:space="0" w:color="auto"/>
              <w:right w:val="single" w:sz="4" w:space="0" w:color="auto"/>
            </w:tcBorders>
            <w:noWrap/>
            <w:vAlign w:val="bottom"/>
            <w:hideMark/>
          </w:tcPr>
          <w:p w14:paraId="68977C04" w14:textId="77777777" w:rsidR="001A7027" w:rsidRPr="001A7027" w:rsidRDefault="001A7027" w:rsidP="001A7027">
            <w:pPr>
              <w:spacing w:after="0" w:line="240" w:lineRule="auto"/>
              <w:rPr>
                <w:rFonts w:ascii="Arial Narrow" w:eastAsia="Times New Roman" w:hAnsi="Arial Narrow" w:cs="Times New Roman"/>
                <w:color w:val="000000"/>
                <w:sz w:val="20"/>
                <w:szCs w:val="20"/>
                <w:lang w:eastAsia="el-GR" w:bidi="ar-SA"/>
              </w:rPr>
            </w:pPr>
            <w:r w:rsidRPr="001A7027">
              <w:rPr>
                <w:rFonts w:ascii="Arial Narrow" w:eastAsia="Times New Roman" w:hAnsi="Arial Narrow" w:cs="Times New Roman"/>
                <w:color w:val="000000"/>
                <w:sz w:val="20"/>
                <w:szCs w:val="20"/>
                <w:lang w:eastAsia="el-GR" w:bidi="ar-SA"/>
              </w:rPr>
              <w:t> </w:t>
            </w:r>
          </w:p>
        </w:tc>
      </w:tr>
    </w:tbl>
    <w:p w14:paraId="6FAD8A7E" w14:textId="77777777" w:rsidR="007E296A" w:rsidRDefault="007E296A" w:rsidP="00FE4FD5">
      <w:pPr>
        <w:spacing w:line="276" w:lineRule="auto"/>
        <w:jc w:val="both"/>
        <w:rPr>
          <w:rFonts w:ascii="Century Gothic" w:hAnsi="Century Gothic" w:cstheme="minorHAnsi"/>
        </w:rPr>
      </w:pPr>
    </w:p>
    <w:p w14:paraId="1B07A184" w14:textId="77777777" w:rsidR="00E94173" w:rsidRPr="007B5246" w:rsidRDefault="00857A22" w:rsidP="00FE4FD5">
      <w:pPr>
        <w:spacing w:line="276" w:lineRule="auto"/>
        <w:jc w:val="both"/>
        <w:rPr>
          <w:rFonts w:ascii="Century Gothic" w:hAnsi="Century Gothic" w:cstheme="minorHAnsi"/>
        </w:rPr>
      </w:pPr>
      <w:r w:rsidRPr="007B5246">
        <w:rPr>
          <w:rFonts w:ascii="Century Gothic" w:hAnsi="Century Gothic" w:cstheme="minorHAnsi"/>
        </w:rPr>
        <w:t xml:space="preserve">Ολογράφως η </w:t>
      </w:r>
      <w:r w:rsidR="00180F12" w:rsidRPr="007B5246">
        <w:rPr>
          <w:rFonts w:ascii="Century Gothic" w:hAnsi="Century Gothic" w:cstheme="minorHAnsi"/>
        </w:rPr>
        <w:t>οικονομική προσφορά (συμπεριλαμβανομένου ΦΠΑ 24%): ……………………………………………………………………………………………………….</w:t>
      </w:r>
    </w:p>
    <w:p w14:paraId="0ECBFFB3" w14:textId="77777777" w:rsidR="007E296A" w:rsidRPr="007B5246" w:rsidRDefault="007E296A" w:rsidP="00F35F8B">
      <w:pPr>
        <w:spacing w:line="276" w:lineRule="auto"/>
        <w:rPr>
          <w:rFonts w:ascii="Century Gothic" w:hAnsi="Century Gothic" w:cstheme="minorHAnsi"/>
          <w:b/>
          <w:bCs/>
        </w:rPr>
      </w:pPr>
    </w:p>
    <w:p w14:paraId="431D3917" w14:textId="77777777" w:rsidR="007E296A" w:rsidRPr="007B5246" w:rsidRDefault="00EF5F0D" w:rsidP="00EF5F0D">
      <w:pPr>
        <w:spacing w:line="276" w:lineRule="auto"/>
        <w:ind w:left="5103"/>
        <w:jc w:val="center"/>
        <w:rPr>
          <w:rFonts w:ascii="Century Gothic" w:hAnsi="Century Gothic" w:cstheme="minorHAnsi"/>
        </w:rPr>
      </w:pPr>
      <w:r>
        <w:rPr>
          <w:rFonts w:ascii="Century Gothic" w:hAnsi="Century Gothic" w:cstheme="minorHAnsi"/>
          <w:b/>
          <w:bCs/>
        </w:rPr>
        <w:t>Ιωάννινα</w:t>
      </w:r>
      <w:r w:rsidR="007E296A" w:rsidRPr="007B5246">
        <w:rPr>
          <w:rFonts w:ascii="Century Gothic" w:hAnsi="Century Gothic" w:cstheme="minorHAnsi"/>
          <w:b/>
          <w:bCs/>
        </w:rPr>
        <w:t>,</w:t>
      </w:r>
      <w:r w:rsidR="007E296A" w:rsidRPr="007B5246">
        <w:rPr>
          <w:rFonts w:ascii="Century Gothic" w:hAnsi="Century Gothic" w:cstheme="minorHAnsi"/>
        </w:rPr>
        <w:t xml:space="preserve"> ……</w:t>
      </w:r>
      <w:r w:rsidR="007E296A" w:rsidRPr="007B5246">
        <w:rPr>
          <w:rFonts w:ascii="Century Gothic" w:hAnsi="Century Gothic" w:cstheme="minorHAnsi"/>
          <w:b/>
          <w:bCs/>
        </w:rPr>
        <w:t>/</w:t>
      </w:r>
      <w:r w:rsidR="007E296A" w:rsidRPr="007B5246">
        <w:rPr>
          <w:rFonts w:ascii="Century Gothic" w:hAnsi="Century Gothic" w:cstheme="minorHAnsi"/>
        </w:rPr>
        <w:t>……</w:t>
      </w:r>
      <w:r w:rsidR="007E296A" w:rsidRPr="007B5246">
        <w:rPr>
          <w:rFonts w:ascii="Century Gothic" w:hAnsi="Century Gothic" w:cstheme="minorHAnsi"/>
          <w:b/>
          <w:bCs/>
        </w:rPr>
        <w:t>/</w:t>
      </w:r>
      <w:r w:rsidR="007E296A" w:rsidRPr="007B5246">
        <w:rPr>
          <w:rFonts w:ascii="Century Gothic" w:hAnsi="Century Gothic" w:cstheme="minorHAnsi"/>
        </w:rPr>
        <w:t>202</w:t>
      </w:r>
      <w:r>
        <w:rPr>
          <w:rFonts w:ascii="Century Gothic" w:hAnsi="Century Gothic" w:cstheme="minorHAnsi"/>
        </w:rPr>
        <w:t>5</w:t>
      </w:r>
    </w:p>
    <w:p w14:paraId="5323F0A2" w14:textId="77777777" w:rsidR="007E296A" w:rsidRPr="007B5246" w:rsidRDefault="007E296A" w:rsidP="00EF5F0D">
      <w:pPr>
        <w:spacing w:line="276" w:lineRule="auto"/>
        <w:ind w:left="5103"/>
        <w:jc w:val="center"/>
        <w:rPr>
          <w:rFonts w:ascii="Century Gothic" w:hAnsi="Century Gothic" w:cstheme="minorHAnsi"/>
          <w:b/>
          <w:bCs/>
        </w:rPr>
      </w:pPr>
      <w:r w:rsidRPr="007B5246">
        <w:rPr>
          <w:rFonts w:ascii="Century Gothic" w:hAnsi="Century Gothic" w:cstheme="minorHAnsi"/>
          <w:b/>
          <w:bCs/>
        </w:rPr>
        <w:t>Ο ΠΡΟΣΦΕΡΩΝ</w:t>
      </w:r>
    </w:p>
    <w:p w14:paraId="24D3696B" w14:textId="77777777" w:rsidR="00F35F8B" w:rsidRPr="007B5246" w:rsidRDefault="007E296A" w:rsidP="00F35F8B">
      <w:pPr>
        <w:spacing w:line="276" w:lineRule="auto"/>
        <w:ind w:left="5103"/>
        <w:jc w:val="center"/>
        <w:rPr>
          <w:rFonts w:ascii="Century Gothic" w:hAnsi="Century Gothic" w:cstheme="minorHAnsi"/>
        </w:rPr>
      </w:pPr>
      <w:r w:rsidRPr="007B5246">
        <w:rPr>
          <w:rFonts w:ascii="Century Gothic" w:hAnsi="Century Gothic" w:cstheme="minorHAnsi"/>
        </w:rPr>
        <w:t>(Ονοματεπώνυμο – Σφραγίδα – Υπογραφή)</w:t>
      </w:r>
    </w:p>
    <w:sectPr w:rsidR="00F35F8B" w:rsidRPr="007B5246" w:rsidSect="001A7027">
      <w:footerReference w:type="default" r:id="rId7"/>
      <w:pgSz w:w="11910" w:h="16840"/>
      <w:pgMar w:top="720" w:right="720" w:bottom="720" w:left="720" w:header="0" w:footer="99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A6C81" w14:textId="77777777" w:rsidR="008E6EB7" w:rsidRDefault="008E6EB7" w:rsidP="00EE50A0">
      <w:pPr>
        <w:spacing w:after="0" w:line="240" w:lineRule="auto"/>
      </w:pPr>
      <w:r>
        <w:separator/>
      </w:r>
    </w:p>
  </w:endnote>
  <w:endnote w:type="continuationSeparator" w:id="0">
    <w:p w14:paraId="474F1506" w14:textId="77777777" w:rsidR="008E6EB7" w:rsidRDefault="008E6EB7" w:rsidP="00EE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659687"/>
      <w:docPartObj>
        <w:docPartGallery w:val="Page Numbers (Bottom of Page)"/>
        <w:docPartUnique/>
      </w:docPartObj>
    </w:sdtPr>
    <w:sdtEndPr>
      <w:rPr>
        <w:rFonts w:asciiTheme="minorHAnsi" w:hAnsiTheme="minorHAnsi" w:cstheme="minorHAnsi"/>
      </w:rPr>
    </w:sdtEndPr>
    <w:sdtContent>
      <w:p w14:paraId="05302277" w14:textId="77777777" w:rsidR="00617F2B" w:rsidRPr="007B75D2" w:rsidRDefault="001425F3">
        <w:pPr>
          <w:pStyle w:val="a6"/>
          <w:jc w:val="right"/>
          <w:rPr>
            <w:rFonts w:asciiTheme="minorHAnsi" w:hAnsiTheme="minorHAnsi" w:cstheme="minorHAnsi"/>
          </w:rPr>
        </w:pPr>
        <w:r w:rsidRPr="007B75D2">
          <w:rPr>
            <w:rFonts w:asciiTheme="minorHAnsi" w:hAnsiTheme="minorHAnsi" w:cstheme="minorHAnsi"/>
          </w:rPr>
          <w:fldChar w:fldCharType="begin"/>
        </w:r>
        <w:r w:rsidR="00617F2B" w:rsidRPr="007B75D2">
          <w:rPr>
            <w:rFonts w:asciiTheme="minorHAnsi" w:hAnsiTheme="minorHAnsi" w:cstheme="minorHAnsi"/>
          </w:rPr>
          <w:instrText>PAGE   \* MERGEFORMAT</w:instrText>
        </w:r>
        <w:r w:rsidRPr="007B75D2">
          <w:rPr>
            <w:rFonts w:asciiTheme="minorHAnsi" w:hAnsiTheme="minorHAnsi" w:cstheme="minorHAnsi"/>
          </w:rPr>
          <w:fldChar w:fldCharType="separate"/>
        </w:r>
        <w:r w:rsidR="00CC78C6">
          <w:rPr>
            <w:rFonts w:asciiTheme="minorHAnsi" w:hAnsiTheme="minorHAnsi" w:cstheme="minorHAnsi"/>
            <w:noProof/>
          </w:rPr>
          <w:t>2</w:t>
        </w:r>
        <w:r w:rsidRPr="007B75D2">
          <w:rPr>
            <w:rFonts w:asciiTheme="minorHAnsi" w:hAnsiTheme="minorHAnsi" w:cstheme="minorHAnsi"/>
          </w:rPr>
          <w:fldChar w:fldCharType="end"/>
        </w:r>
      </w:p>
    </w:sdtContent>
  </w:sdt>
  <w:p w14:paraId="22A6E2A2" w14:textId="77777777" w:rsidR="00617F2B" w:rsidRDefault="00617F2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514C5" w14:textId="77777777" w:rsidR="008E6EB7" w:rsidRDefault="008E6EB7" w:rsidP="00EE50A0">
      <w:pPr>
        <w:spacing w:after="0" w:line="240" w:lineRule="auto"/>
      </w:pPr>
      <w:r>
        <w:separator/>
      </w:r>
    </w:p>
  </w:footnote>
  <w:footnote w:type="continuationSeparator" w:id="0">
    <w:p w14:paraId="484605F8" w14:textId="77777777" w:rsidR="008E6EB7" w:rsidRDefault="008E6EB7" w:rsidP="00EE5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E3B"/>
    <w:multiLevelType w:val="hybridMultilevel"/>
    <w:tmpl w:val="02E094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A65E6F"/>
    <w:multiLevelType w:val="hybridMultilevel"/>
    <w:tmpl w:val="68C024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2C5724"/>
    <w:multiLevelType w:val="hybridMultilevel"/>
    <w:tmpl w:val="6D689630"/>
    <w:lvl w:ilvl="0" w:tplc="C902EEA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70291B"/>
    <w:multiLevelType w:val="hybridMultilevel"/>
    <w:tmpl w:val="26307C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115A3C"/>
    <w:multiLevelType w:val="hybridMultilevel"/>
    <w:tmpl w:val="FFB6AE08"/>
    <w:lvl w:ilvl="0" w:tplc="C902EEA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F0B5BAC"/>
    <w:multiLevelType w:val="hybridMultilevel"/>
    <w:tmpl w:val="6AF0F774"/>
    <w:lvl w:ilvl="0" w:tplc="C99CF664">
      <w:start w:val="1"/>
      <w:numFmt w:val="decimal"/>
      <w:lvlText w:val="%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00128D9"/>
    <w:multiLevelType w:val="hybridMultilevel"/>
    <w:tmpl w:val="D6D65326"/>
    <w:lvl w:ilvl="0" w:tplc="45867B4C">
      <w:start w:val="1"/>
      <w:numFmt w:val="decimal"/>
      <w:lvlText w:val="%1."/>
      <w:lvlJc w:val="left"/>
      <w:pPr>
        <w:ind w:left="1243" w:hanging="284"/>
      </w:pPr>
      <w:rPr>
        <w:rFonts w:ascii="Century Gothic" w:eastAsia="Verdana" w:hAnsi="Century Gothic" w:cs="Verdana" w:hint="default"/>
        <w:b/>
        <w:bCs/>
        <w:spacing w:val="-1"/>
        <w:w w:val="99"/>
        <w:sz w:val="20"/>
        <w:szCs w:val="20"/>
        <w:lang w:val="el-GR" w:eastAsia="en-US" w:bidi="ar-SA"/>
      </w:rPr>
    </w:lvl>
    <w:lvl w:ilvl="1" w:tplc="2788E2D4">
      <w:numFmt w:val="bullet"/>
      <w:lvlText w:val="-"/>
      <w:lvlJc w:val="left"/>
      <w:pPr>
        <w:ind w:left="1680" w:hanging="360"/>
      </w:pPr>
      <w:rPr>
        <w:rFonts w:ascii="Verdana" w:eastAsia="Verdana" w:hAnsi="Verdana" w:cs="Verdana" w:hint="default"/>
        <w:w w:val="99"/>
        <w:sz w:val="20"/>
        <w:szCs w:val="20"/>
        <w:lang w:val="el-GR" w:eastAsia="en-US" w:bidi="ar-SA"/>
      </w:rPr>
    </w:lvl>
    <w:lvl w:ilvl="2" w:tplc="8FE24CE6">
      <w:numFmt w:val="bullet"/>
      <w:lvlText w:val="•"/>
      <w:lvlJc w:val="left"/>
      <w:pPr>
        <w:ind w:left="2629" w:hanging="360"/>
      </w:pPr>
      <w:rPr>
        <w:rFonts w:hint="default"/>
        <w:lang w:val="el-GR" w:eastAsia="en-US" w:bidi="ar-SA"/>
      </w:rPr>
    </w:lvl>
    <w:lvl w:ilvl="3" w:tplc="8D2C7960">
      <w:numFmt w:val="bullet"/>
      <w:lvlText w:val="•"/>
      <w:lvlJc w:val="left"/>
      <w:pPr>
        <w:ind w:left="3579" w:hanging="360"/>
      </w:pPr>
      <w:rPr>
        <w:rFonts w:hint="default"/>
        <w:lang w:val="el-GR" w:eastAsia="en-US" w:bidi="ar-SA"/>
      </w:rPr>
    </w:lvl>
    <w:lvl w:ilvl="4" w:tplc="BD2CFAB2">
      <w:numFmt w:val="bullet"/>
      <w:lvlText w:val="•"/>
      <w:lvlJc w:val="left"/>
      <w:pPr>
        <w:ind w:left="4528" w:hanging="360"/>
      </w:pPr>
      <w:rPr>
        <w:rFonts w:hint="default"/>
        <w:lang w:val="el-GR" w:eastAsia="en-US" w:bidi="ar-SA"/>
      </w:rPr>
    </w:lvl>
    <w:lvl w:ilvl="5" w:tplc="17B02C24">
      <w:numFmt w:val="bullet"/>
      <w:lvlText w:val="•"/>
      <w:lvlJc w:val="left"/>
      <w:pPr>
        <w:ind w:left="5478" w:hanging="360"/>
      </w:pPr>
      <w:rPr>
        <w:rFonts w:hint="default"/>
        <w:lang w:val="el-GR" w:eastAsia="en-US" w:bidi="ar-SA"/>
      </w:rPr>
    </w:lvl>
    <w:lvl w:ilvl="6" w:tplc="D8DCF142">
      <w:numFmt w:val="bullet"/>
      <w:lvlText w:val="•"/>
      <w:lvlJc w:val="left"/>
      <w:pPr>
        <w:ind w:left="6428" w:hanging="360"/>
      </w:pPr>
      <w:rPr>
        <w:rFonts w:hint="default"/>
        <w:lang w:val="el-GR" w:eastAsia="en-US" w:bidi="ar-SA"/>
      </w:rPr>
    </w:lvl>
    <w:lvl w:ilvl="7" w:tplc="FBAC81E8">
      <w:numFmt w:val="bullet"/>
      <w:lvlText w:val="•"/>
      <w:lvlJc w:val="left"/>
      <w:pPr>
        <w:ind w:left="7377" w:hanging="360"/>
      </w:pPr>
      <w:rPr>
        <w:rFonts w:hint="default"/>
        <w:lang w:val="el-GR" w:eastAsia="en-US" w:bidi="ar-SA"/>
      </w:rPr>
    </w:lvl>
    <w:lvl w:ilvl="8" w:tplc="182223F0">
      <w:numFmt w:val="bullet"/>
      <w:lvlText w:val="•"/>
      <w:lvlJc w:val="left"/>
      <w:pPr>
        <w:ind w:left="8327" w:hanging="360"/>
      </w:pPr>
      <w:rPr>
        <w:rFonts w:hint="default"/>
        <w:lang w:val="el-GR" w:eastAsia="en-US" w:bidi="ar-SA"/>
      </w:rPr>
    </w:lvl>
  </w:abstractNum>
  <w:abstractNum w:abstractNumId="7" w15:restartNumberingAfterBreak="0">
    <w:nsid w:val="16987699"/>
    <w:multiLevelType w:val="hybridMultilevel"/>
    <w:tmpl w:val="1A2EA7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2DD72F8"/>
    <w:multiLevelType w:val="hybridMultilevel"/>
    <w:tmpl w:val="34DC41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8000673"/>
    <w:multiLevelType w:val="hybridMultilevel"/>
    <w:tmpl w:val="509A7E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4D3091"/>
    <w:multiLevelType w:val="hybridMultilevel"/>
    <w:tmpl w:val="8A8ECAE8"/>
    <w:lvl w:ilvl="0" w:tplc="A8A6835E">
      <w:start w:val="1"/>
      <w:numFmt w:val="decimal"/>
      <w:lvlText w:val="%1."/>
      <w:lvlJc w:val="left"/>
      <w:pPr>
        <w:ind w:left="720" w:hanging="360"/>
      </w:pPr>
      <w:rPr>
        <w:rFonts w:hint="default"/>
        <w:b w:val="0"/>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8F67170"/>
    <w:multiLevelType w:val="hybridMultilevel"/>
    <w:tmpl w:val="2F7C2014"/>
    <w:lvl w:ilvl="0" w:tplc="273459D2">
      <w:start w:val="1"/>
      <w:numFmt w:val="decimal"/>
      <w:lvlText w:val="%1."/>
      <w:lvlJc w:val="left"/>
      <w:pPr>
        <w:ind w:left="960" w:hanging="286"/>
      </w:pPr>
      <w:rPr>
        <w:rFonts w:ascii="Verdana" w:eastAsia="Verdana" w:hAnsi="Verdana" w:cs="Verdana" w:hint="default"/>
        <w:w w:val="99"/>
        <w:sz w:val="20"/>
        <w:szCs w:val="20"/>
        <w:lang w:val="el-GR" w:eastAsia="en-US" w:bidi="ar-SA"/>
      </w:rPr>
    </w:lvl>
    <w:lvl w:ilvl="1" w:tplc="48E4B7CA">
      <w:numFmt w:val="bullet"/>
      <w:lvlText w:val="•"/>
      <w:lvlJc w:val="left"/>
      <w:pPr>
        <w:ind w:left="1886" w:hanging="286"/>
      </w:pPr>
      <w:rPr>
        <w:rFonts w:hint="default"/>
        <w:lang w:val="el-GR" w:eastAsia="en-US" w:bidi="ar-SA"/>
      </w:rPr>
    </w:lvl>
    <w:lvl w:ilvl="2" w:tplc="419E9F66">
      <w:numFmt w:val="bullet"/>
      <w:lvlText w:val="•"/>
      <w:lvlJc w:val="left"/>
      <w:pPr>
        <w:ind w:left="2813" w:hanging="286"/>
      </w:pPr>
      <w:rPr>
        <w:rFonts w:hint="default"/>
        <w:lang w:val="el-GR" w:eastAsia="en-US" w:bidi="ar-SA"/>
      </w:rPr>
    </w:lvl>
    <w:lvl w:ilvl="3" w:tplc="73B2F1A2">
      <w:numFmt w:val="bullet"/>
      <w:lvlText w:val="•"/>
      <w:lvlJc w:val="left"/>
      <w:pPr>
        <w:ind w:left="3739" w:hanging="286"/>
      </w:pPr>
      <w:rPr>
        <w:rFonts w:hint="default"/>
        <w:lang w:val="el-GR" w:eastAsia="en-US" w:bidi="ar-SA"/>
      </w:rPr>
    </w:lvl>
    <w:lvl w:ilvl="4" w:tplc="96B421C4">
      <w:numFmt w:val="bullet"/>
      <w:lvlText w:val="•"/>
      <w:lvlJc w:val="left"/>
      <w:pPr>
        <w:ind w:left="4666" w:hanging="286"/>
      </w:pPr>
      <w:rPr>
        <w:rFonts w:hint="default"/>
        <w:lang w:val="el-GR" w:eastAsia="en-US" w:bidi="ar-SA"/>
      </w:rPr>
    </w:lvl>
    <w:lvl w:ilvl="5" w:tplc="BFA6F47C">
      <w:numFmt w:val="bullet"/>
      <w:lvlText w:val="•"/>
      <w:lvlJc w:val="left"/>
      <w:pPr>
        <w:ind w:left="5593" w:hanging="286"/>
      </w:pPr>
      <w:rPr>
        <w:rFonts w:hint="default"/>
        <w:lang w:val="el-GR" w:eastAsia="en-US" w:bidi="ar-SA"/>
      </w:rPr>
    </w:lvl>
    <w:lvl w:ilvl="6" w:tplc="F8A229C4">
      <w:numFmt w:val="bullet"/>
      <w:lvlText w:val="•"/>
      <w:lvlJc w:val="left"/>
      <w:pPr>
        <w:ind w:left="6519" w:hanging="286"/>
      </w:pPr>
      <w:rPr>
        <w:rFonts w:hint="default"/>
        <w:lang w:val="el-GR" w:eastAsia="en-US" w:bidi="ar-SA"/>
      </w:rPr>
    </w:lvl>
    <w:lvl w:ilvl="7" w:tplc="A6629C3E">
      <w:numFmt w:val="bullet"/>
      <w:lvlText w:val="•"/>
      <w:lvlJc w:val="left"/>
      <w:pPr>
        <w:ind w:left="7446" w:hanging="286"/>
      </w:pPr>
      <w:rPr>
        <w:rFonts w:hint="default"/>
        <w:lang w:val="el-GR" w:eastAsia="en-US" w:bidi="ar-SA"/>
      </w:rPr>
    </w:lvl>
    <w:lvl w:ilvl="8" w:tplc="8858FE7E">
      <w:numFmt w:val="bullet"/>
      <w:lvlText w:val="•"/>
      <w:lvlJc w:val="left"/>
      <w:pPr>
        <w:ind w:left="8373" w:hanging="286"/>
      </w:pPr>
      <w:rPr>
        <w:rFonts w:hint="default"/>
        <w:lang w:val="el-GR" w:eastAsia="en-US" w:bidi="ar-SA"/>
      </w:rPr>
    </w:lvl>
  </w:abstractNum>
  <w:abstractNum w:abstractNumId="12" w15:restartNumberingAfterBreak="0">
    <w:nsid w:val="3DDF67D0"/>
    <w:multiLevelType w:val="hybridMultilevel"/>
    <w:tmpl w:val="C0E220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3026665"/>
    <w:multiLevelType w:val="hybridMultilevel"/>
    <w:tmpl w:val="DAB022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6282B2B"/>
    <w:multiLevelType w:val="hybridMultilevel"/>
    <w:tmpl w:val="86BC3EC4"/>
    <w:lvl w:ilvl="0" w:tplc="C902EEA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E542040"/>
    <w:multiLevelType w:val="hybridMultilevel"/>
    <w:tmpl w:val="F77014B2"/>
    <w:lvl w:ilvl="0" w:tplc="4A66A4AA">
      <w:start w:val="1"/>
      <w:numFmt w:val="decimal"/>
      <w:lvlText w:val="%1."/>
      <w:lvlJc w:val="left"/>
      <w:pPr>
        <w:ind w:left="960" w:hanging="344"/>
      </w:pPr>
      <w:rPr>
        <w:rFonts w:ascii="Verdana" w:eastAsia="Verdana" w:hAnsi="Verdana" w:cs="Verdana" w:hint="default"/>
        <w:w w:val="99"/>
        <w:sz w:val="20"/>
        <w:szCs w:val="20"/>
        <w:lang w:val="el-GR" w:eastAsia="en-US" w:bidi="ar-SA"/>
      </w:rPr>
    </w:lvl>
    <w:lvl w:ilvl="1" w:tplc="96ACDE42">
      <w:numFmt w:val="bullet"/>
      <w:lvlText w:val="•"/>
      <w:lvlJc w:val="left"/>
      <w:pPr>
        <w:ind w:left="1886" w:hanging="344"/>
      </w:pPr>
      <w:rPr>
        <w:rFonts w:hint="default"/>
        <w:lang w:val="el-GR" w:eastAsia="en-US" w:bidi="ar-SA"/>
      </w:rPr>
    </w:lvl>
    <w:lvl w:ilvl="2" w:tplc="4BB84906">
      <w:numFmt w:val="bullet"/>
      <w:lvlText w:val="•"/>
      <w:lvlJc w:val="left"/>
      <w:pPr>
        <w:ind w:left="2813" w:hanging="344"/>
      </w:pPr>
      <w:rPr>
        <w:rFonts w:hint="default"/>
        <w:lang w:val="el-GR" w:eastAsia="en-US" w:bidi="ar-SA"/>
      </w:rPr>
    </w:lvl>
    <w:lvl w:ilvl="3" w:tplc="C47A27CE">
      <w:numFmt w:val="bullet"/>
      <w:lvlText w:val="•"/>
      <w:lvlJc w:val="left"/>
      <w:pPr>
        <w:ind w:left="3739" w:hanging="344"/>
      </w:pPr>
      <w:rPr>
        <w:rFonts w:hint="default"/>
        <w:lang w:val="el-GR" w:eastAsia="en-US" w:bidi="ar-SA"/>
      </w:rPr>
    </w:lvl>
    <w:lvl w:ilvl="4" w:tplc="5238BA82">
      <w:numFmt w:val="bullet"/>
      <w:lvlText w:val="•"/>
      <w:lvlJc w:val="left"/>
      <w:pPr>
        <w:ind w:left="4666" w:hanging="344"/>
      </w:pPr>
      <w:rPr>
        <w:rFonts w:hint="default"/>
        <w:lang w:val="el-GR" w:eastAsia="en-US" w:bidi="ar-SA"/>
      </w:rPr>
    </w:lvl>
    <w:lvl w:ilvl="5" w:tplc="B44EAADC">
      <w:numFmt w:val="bullet"/>
      <w:lvlText w:val="•"/>
      <w:lvlJc w:val="left"/>
      <w:pPr>
        <w:ind w:left="5593" w:hanging="344"/>
      </w:pPr>
      <w:rPr>
        <w:rFonts w:hint="default"/>
        <w:lang w:val="el-GR" w:eastAsia="en-US" w:bidi="ar-SA"/>
      </w:rPr>
    </w:lvl>
    <w:lvl w:ilvl="6" w:tplc="4C1E8EE6">
      <w:numFmt w:val="bullet"/>
      <w:lvlText w:val="•"/>
      <w:lvlJc w:val="left"/>
      <w:pPr>
        <w:ind w:left="6519" w:hanging="344"/>
      </w:pPr>
      <w:rPr>
        <w:rFonts w:hint="default"/>
        <w:lang w:val="el-GR" w:eastAsia="en-US" w:bidi="ar-SA"/>
      </w:rPr>
    </w:lvl>
    <w:lvl w:ilvl="7" w:tplc="A858E3F8">
      <w:numFmt w:val="bullet"/>
      <w:lvlText w:val="•"/>
      <w:lvlJc w:val="left"/>
      <w:pPr>
        <w:ind w:left="7446" w:hanging="344"/>
      </w:pPr>
      <w:rPr>
        <w:rFonts w:hint="default"/>
        <w:lang w:val="el-GR" w:eastAsia="en-US" w:bidi="ar-SA"/>
      </w:rPr>
    </w:lvl>
    <w:lvl w:ilvl="8" w:tplc="33DE2AA0">
      <w:numFmt w:val="bullet"/>
      <w:lvlText w:val="•"/>
      <w:lvlJc w:val="left"/>
      <w:pPr>
        <w:ind w:left="8373" w:hanging="344"/>
      </w:pPr>
      <w:rPr>
        <w:rFonts w:hint="default"/>
        <w:lang w:val="el-GR" w:eastAsia="en-US" w:bidi="ar-SA"/>
      </w:rPr>
    </w:lvl>
  </w:abstractNum>
  <w:abstractNum w:abstractNumId="16" w15:restartNumberingAfterBreak="0">
    <w:nsid w:val="4EB06D2A"/>
    <w:multiLevelType w:val="hybridMultilevel"/>
    <w:tmpl w:val="888CF1A0"/>
    <w:lvl w:ilvl="0" w:tplc="0D78100C">
      <w:start w:val="1"/>
      <w:numFmt w:val="decimal"/>
      <w:lvlText w:val="%1."/>
      <w:lvlJc w:val="left"/>
      <w:pPr>
        <w:ind w:left="960" w:hanging="279"/>
      </w:pPr>
      <w:rPr>
        <w:rFonts w:ascii="Verdana" w:eastAsia="Verdana" w:hAnsi="Verdana" w:cs="Verdana" w:hint="default"/>
        <w:w w:val="99"/>
        <w:sz w:val="20"/>
        <w:szCs w:val="20"/>
        <w:lang w:val="el-GR" w:eastAsia="en-US" w:bidi="ar-SA"/>
      </w:rPr>
    </w:lvl>
    <w:lvl w:ilvl="1" w:tplc="082E4972">
      <w:numFmt w:val="bullet"/>
      <w:lvlText w:val="•"/>
      <w:lvlJc w:val="left"/>
      <w:pPr>
        <w:ind w:left="1886" w:hanging="279"/>
      </w:pPr>
      <w:rPr>
        <w:rFonts w:hint="default"/>
        <w:lang w:val="el-GR" w:eastAsia="en-US" w:bidi="ar-SA"/>
      </w:rPr>
    </w:lvl>
    <w:lvl w:ilvl="2" w:tplc="2CF660C0">
      <w:numFmt w:val="bullet"/>
      <w:lvlText w:val="•"/>
      <w:lvlJc w:val="left"/>
      <w:pPr>
        <w:ind w:left="2813" w:hanging="279"/>
      </w:pPr>
      <w:rPr>
        <w:rFonts w:hint="default"/>
        <w:lang w:val="el-GR" w:eastAsia="en-US" w:bidi="ar-SA"/>
      </w:rPr>
    </w:lvl>
    <w:lvl w:ilvl="3" w:tplc="2540748A">
      <w:numFmt w:val="bullet"/>
      <w:lvlText w:val="•"/>
      <w:lvlJc w:val="left"/>
      <w:pPr>
        <w:ind w:left="3739" w:hanging="279"/>
      </w:pPr>
      <w:rPr>
        <w:rFonts w:hint="default"/>
        <w:lang w:val="el-GR" w:eastAsia="en-US" w:bidi="ar-SA"/>
      </w:rPr>
    </w:lvl>
    <w:lvl w:ilvl="4" w:tplc="6B6A27CE">
      <w:numFmt w:val="bullet"/>
      <w:lvlText w:val="•"/>
      <w:lvlJc w:val="left"/>
      <w:pPr>
        <w:ind w:left="4666" w:hanging="279"/>
      </w:pPr>
      <w:rPr>
        <w:rFonts w:hint="default"/>
        <w:lang w:val="el-GR" w:eastAsia="en-US" w:bidi="ar-SA"/>
      </w:rPr>
    </w:lvl>
    <w:lvl w:ilvl="5" w:tplc="5E182FD6">
      <w:numFmt w:val="bullet"/>
      <w:lvlText w:val="•"/>
      <w:lvlJc w:val="left"/>
      <w:pPr>
        <w:ind w:left="5593" w:hanging="279"/>
      </w:pPr>
      <w:rPr>
        <w:rFonts w:hint="default"/>
        <w:lang w:val="el-GR" w:eastAsia="en-US" w:bidi="ar-SA"/>
      </w:rPr>
    </w:lvl>
    <w:lvl w:ilvl="6" w:tplc="ACCC8576">
      <w:numFmt w:val="bullet"/>
      <w:lvlText w:val="•"/>
      <w:lvlJc w:val="left"/>
      <w:pPr>
        <w:ind w:left="6519" w:hanging="279"/>
      </w:pPr>
      <w:rPr>
        <w:rFonts w:hint="default"/>
        <w:lang w:val="el-GR" w:eastAsia="en-US" w:bidi="ar-SA"/>
      </w:rPr>
    </w:lvl>
    <w:lvl w:ilvl="7" w:tplc="9BEE6D6A">
      <w:numFmt w:val="bullet"/>
      <w:lvlText w:val="•"/>
      <w:lvlJc w:val="left"/>
      <w:pPr>
        <w:ind w:left="7446" w:hanging="279"/>
      </w:pPr>
      <w:rPr>
        <w:rFonts w:hint="default"/>
        <w:lang w:val="el-GR" w:eastAsia="en-US" w:bidi="ar-SA"/>
      </w:rPr>
    </w:lvl>
    <w:lvl w:ilvl="8" w:tplc="F53C8C18">
      <w:numFmt w:val="bullet"/>
      <w:lvlText w:val="•"/>
      <w:lvlJc w:val="left"/>
      <w:pPr>
        <w:ind w:left="8373" w:hanging="279"/>
      </w:pPr>
      <w:rPr>
        <w:rFonts w:hint="default"/>
        <w:lang w:val="el-GR" w:eastAsia="en-US" w:bidi="ar-SA"/>
      </w:rPr>
    </w:lvl>
  </w:abstractNum>
  <w:abstractNum w:abstractNumId="17" w15:restartNumberingAfterBreak="0">
    <w:nsid w:val="4F0A6F84"/>
    <w:multiLevelType w:val="hybridMultilevel"/>
    <w:tmpl w:val="B2B2E4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0EA5E8F"/>
    <w:multiLevelType w:val="hybridMultilevel"/>
    <w:tmpl w:val="C330B8F6"/>
    <w:lvl w:ilvl="0" w:tplc="697AC488">
      <w:start w:val="1"/>
      <w:numFmt w:val="decimal"/>
      <w:lvlText w:val="%1."/>
      <w:lvlJc w:val="left"/>
      <w:pPr>
        <w:ind w:left="960" w:hanging="255"/>
      </w:pPr>
      <w:rPr>
        <w:rFonts w:ascii="Verdana" w:eastAsia="Verdana" w:hAnsi="Verdana" w:cs="Verdana" w:hint="default"/>
        <w:w w:val="99"/>
        <w:sz w:val="20"/>
        <w:szCs w:val="20"/>
        <w:lang w:val="el-GR" w:eastAsia="en-US" w:bidi="ar-SA"/>
      </w:rPr>
    </w:lvl>
    <w:lvl w:ilvl="1" w:tplc="11AA2AD6">
      <w:numFmt w:val="bullet"/>
      <w:lvlText w:val="•"/>
      <w:lvlJc w:val="left"/>
      <w:pPr>
        <w:ind w:left="1886" w:hanging="255"/>
      </w:pPr>
      <w:rPr>
        <w:rFonts w:hint="default"/>
        <w:lang w:val="el-GR" w:eastAsia="en-US" w:bidi="ar-SA"/>
      </w:rPr>
    </w:lvl>
    <w:lvl w:ilvl="2" w:tplc="C6E27B72">
      <w:numFmt w:val="bullet"/>
      <w:lvlText w:val="•"/>
      <w:lvlJc w:val="left"/>
      <w:pPr>
        <w:ind w:left="2813" w:hanging="255"/>
      </w:pPr>
      <w:rPr>
        <w:rFonts w:hint="default"/>
        <w:lang w:val="el-GR" w:eastAsia="en-US" w:bidi="ar-SA"/>
      </w:rPr>
    </w:lvl>
    <w:lvl w:ilvl="3" w:tplc="3894F50A">
      <w:numFmt w:val="bullet"/>
      <w:lvlText w:val="•"/>
      <w:lvlJc w:val="left"/>
      <w:pPr>
        <w:ind w:left="3739" w:hanging="255"/>
      </w:pPr>
      <w:rPr>
        <w:rFonts w:hint="default"/>
        <w:lang w:val="el-GR" w:eastAsia="en-US" w:bidi="ar-SA"/>
      </w:rPr>
    </w:lvl>
    <w:lvl w:ilvl="4" w:tplc="481A6A98">
      <w:numFmt w:val="bullet"/>
      <w:lvlText w:val="•"/>
      <w:lvlJc w:val="left"/>
      <w:pPr>
        <w:ind w:left="4666" w:hanging="255"/>
      </w:pPr>
      <w:rPr>
        <w:rFonts w:hint="default"/>
        <w:lang w:val="el-GR" w:eastAsia="en-US" w:bidi="ar-SA"/>
      </w:rPr>
    </w:lvl>
    <w:lvl w:ilvl="5" w:tplc="BA04C2D0">
      <w:numFmt w:val="bullet"/>
      <w:lvlText w:val="•"/>
      <w:lvlJc w:val="left"/>
      <w:pPr>
        <w:ind w:left="5593" w:hanging="255"/>
      </w:pPr>
      <w:rPr>
        <w:rFonts w:hint="default"/>
        <w:lang w:val="el-GR" w:eastAsia="en-US" w:bidi="ar-SA"/>
      </w:rPr>
    </w:lvl>
    <w:lvl w:ilvl="6" w:tplc="33AA8114">
      <w:numFmt w:val="bullet"/>
      <w:lvlText w:val="•"/>
      <w:lvlJc w:val="left"/>
      <w:pPr>
        <w:ind w:left="6519" w:hanging="255"/>
      </w:pPr>
      <w:rPr>
        <w:rFonts w:hint="default"/>
        <w:lang w:val="el-GR" w:eastAsia="en-US" w:bidi="ar-SA"/>
      </w:rPr>
    </w:lvl>
    <w:lvl w:ilvl="7" w:tplc="6EF63588">
      <w:numFmt w:val="bullet"/>
      <w:lvlText w:val="•"/>
      <w:lvlJc w:val="left"/>
      <w:pPr>
        <w:ind w:left="7446" w:hanging="255"/>
      </w:pPr>
      <w:rPr>
        <w:rFonts w:hint="default"/>
        <w:lang w:val="el-GR" w:eastAsia="en-US" w:bidi="ar-SA"/>
      </w:rPr>
    </w:lvl>
    <w:lvl w:ilvl="8" w:tplc="120EFC10">
      <w:numFmt w:val="bullet"/>
      <w:lvlText w:val="•"/>
      <w:lvlJc w:val="left"/>
      <w:pPr>
        <w:ind w:left="8373" w:hanging="255"/>
      </w:pPr>
      <w:rPr>
        <w:rFonts w:hint="default"/>
        <w:lang w:val="el-GR" w:eastAsia="en-US" w:bidi="ar-SA"/>
      </w:rPr>
    </w:lvl>
  </w:abstractNum>
  <w:abstractNum w:abstractNumId="19" w15:restartNumberingAfterBreak="0">
    <w:nsid w:val="52F83F69"/>
    <w:multiLevelType w:val="hybridMultilevel"/>
    <w:tmpl w:val="DC041284"/>
    <w:lvl w:ilvl="0" w:tplc="CF60153A">
      <w:start w:val="1"/>
      <w:numFmt w:val="decimal"/>
      <w:lvlText w:val="%1)"/>
      <w:lvlJc w:val="left"/>
      <w:pPr>
        <w:ind w:left="1281" w:hanging="322"/>
      </w:pPr>
      <w:rPr>
        <w:rFonts w:ascii="Verdana" w:eastAsia="Verdana" w:hAnsi="Verdana" w:cs="Verdana" w:hint="default"/>
        <w:w w:val="99"/>
        <w:sz w:val="20"/>
        <w:szCs w:val="20"/>
        <w:lang w:val="el-GR" w:eastAsia="en-US" w:bidi="ar-SA"/>
      </w:rPr>
    </w:lvl>
    <w:lvl w:ilvl="1" w:tplc="C9AA1B14">
      <w:numFmt w:val="bullet"/>
      <w:lvlText w:val="•"/>
      <w:lvlJc w:val="left"/>
      <w:pPr>
        <w:ind w:left="2174" w:hanging="322"/>
      </w:pPr>
      <w:rPr>
        <w:rFonts w:hint="default"/>
        <w:lang w:val="el-GR" w:eastAsia="en-US" w:bidi="ar-SA"/>
      </w:rPr>
    </w:lvl>
    <w:lvl w:ilvl="2" w:tplc="2E26CDDE">
      <w:numFmt w:val="bullet"/>
      <w:lvlText w:val="•"/>
      <w:lvlJc w:val="left"/>
      <w:pPr>
        <w:ind w:left="3069" w:hanging="322"/>
      </w:pPr>
      <w:rPr>
        <w:rFonts w:hint="default"/>
        <w:lang w:val="el-GR" w:eastAsia="en-US" w:bidi="ar-SA"/>
      </w:rPr>
    </w:lvl>
    <w:lvl w:ilvl="3" w:tplc="39A26DD4">
      <w:numFmt w:val="bullet"/>
      <w:lvlText w:val="•"/>
      <w:lvlJc w:val="left"/>
      <w:pPr>
        <w:ind w:left="3963" w:hanging="322"/>
      </w:pPr>
      <w:rPr>
        <w:rFonts w:hint="default"/>
        <w:lang w:val="el-GR" w:eastAsia="en-US" w:bidi="ar-SA"/>
      </w:rPr>
    </w:lvl>
    <w:lvl w:ilvl="4" w:tplc="DFE4C436">
      <w:numFmt w:val="bullet"/>
      <w:lvlText w:val="•"/>
      <w:lvlJc w:val="left"/>
      <w:pPr>
        <w:ind w:left="4858" w:hanging="322"/>
      </w:pPr>
      <w:rPr>
        <w:rFonts w:hint="default"/>
        <w:lang w:val="el-GR" w:eastAsia="en-US" w:bidi="ar-SA"/>
      </w:rPr>
    </w:lvl>
    <w:lvl w:ilvl="5" w:tplc="F6305B4A">
      <w:numFmt w:val="bullet"/>
      <w:lvlText w:val="•"/>
      <w:lvlJc w:val="left"/>
      <w:pPr>
        <w:ind w:left="5753" w:hanging="322"/>
      </w:pPr>
      <w:rPr>
        <w:rFonts w:hint="default"/>
        <w:lang w:val="el-GR" w:eastAsia="en-US" w:bidi="ar-SA"/>
      </w:rPr>
    </w:lvl>
    <w:lvl w:ilvl="6" w:tplc="B0D20DC2">
      <w:numFmt w:val="bullet"/>
      <w:lvlText w:val="•"/>
      <w:lvlJc w:val="left"/>
      <w:pPr>
        <w:ind w:left="6647" w:hanging="322"/>
      </w:pPr>
      <w:rPr>
        <w:rFonts w:hint="default"/>
        <w:lang w:val="el-GR" w:eastAsia="en-US" w:bidi="ar-SA"/>
      </w:rPr>
    </w:lvl>
    <w:lvl w:ilvl="7" w:tplc="502AD6EA">
      <w:numFmt w:val="bullet"/>
      <w:lvlText w:val="•"/>
      <w:lvlJc w:val="left"/>
      <w:pPr>
        <w:ind w:left="7542" w:hanging="322"/>
      </w:pPr>
      <w:rPr>
        <w:rFonts w:hint="default"/>
        <w:lang w:val="el-GR" w:eastAsia="en-US" w:bidi="ar-SA"/>
      </w:rPr>
    </w:lvl>
    <w:lvl w:ilvl="8" w:tplc="790A11D0">
      <w:numFmt w:val="bullet"/>
      <w:lvlText w:val="•"/>
      <w:lvlJc w:val="left"/>
      <w:pPr>
        <w:ind w:left="8437" w:hanging="322"/>
      </w:pPr>
      <w:rPr>
        <w:rFonts w:hint="default"/>
        <w:lang w:val="el-GR" w:eastAsia="en-US" w:bidi="ar-SA"/>
      </w:rPr>
    </w:lvl>
  </w:abstractNum>
  <w:abstractNum w:abstractNumId="20" w15:restartNumberingAfterBreak="0">
    <w:nsid w:val="53DE3E06"/>
    <w:multiLevelType w:val="hybridMultilevel"/>
    <w:tmpl w:val="0C8E1AD6"/>
    <w:lvl w:ilvl="0" w:tplc="51A828A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7CF6A71"/>
    <w:multiLevelType w:val="hybridMultilevel"/>
    <w:tmpl w:val="6A3AC7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8237202"/>
    <w:multiLevelType w:val="hybridMultilevel"/>
    <w:tmpl w:val="EA50989A"/>
    <w:lvl w:ilvl="0" w:tplc="DB2E013E">
      <w:start w:val="1"/>
      <w:numFmt w:val="decimal"/>
      <w:lvlText w:val="%1)"/>
      <w:lvlJc w:val="left"/>
      <w:pPr>
        <w:ind w:left="1680" w:hanging="360"/>
      </w:pPr>
      <w:rPr>
        <w:rFonts w:ascii="Verdana" w:eastAsia="Verdana" w:hAnsi="Verdana" w:cs="Verdana" w:hint="default"/>
        <w:w w:val="99"/>
        <w:sz w:val="20"/>
        <w:szCs w:val="20"/>
        <w:lang w:val="el-GR" w:eastAsia="en-US" w:bidi="ar-SA"/>
      </w:rPr>
    </w:lvl>
    <w:lvl w:ilvl="1" w:tplc="F1FC0684">
      <w:numFmt w:val="bullet"/>
      <w:lvlText w:val="•"/>
      <w:lvlJc w:val="left"/>
      <w:pPr>
        <w:ind w:left="2534" w:hanging="360"/>
      </w:pPr>
      <w:rPr>
        <w:rFonts w:hint="default"/>
        <w:lang w:val="el-GR" w:eastAsia="en-US" w:bidi="ar-SA"/>
      </w:rPr>
    </w:lvl>
    <w:lvl w:ilvl="2" w:tplc="68DC2032">
      <w:numFmt w:val="bullet"/>
      <w:lvlText w:val="•"/>
      <w:lvlJc w:val="left"/>
      <w:pPr>
        <w:ind w:left="3389" w:hanging="360"/>
      </w:pPr>
      <w:rPr>
        <w:rFonts w:hint="default"/>
        <w:lang w:val="el-GR" w:eastAsia="en-US" w:bidi="ar-SA"/>
      </w:rPr>
    </w:lvl>
    <w:lvl w:ilvl="3" w:tplc="8D3C9CB8">
      <w:numFmt w:val="bullet"/>
      <w:lvlText w:val="•"/>
      <w:lvlJc w:val="left"/>
      <w:pPr>
        <w:ind w:left="4243" w:hanging="360"/>
      </w:pPr>
      <w:rPr>
        <w:rFonts w:hint="default"/>
        <w:lang w:val="el-GR" w:eastAsia="en-US" w:bidi="ar-SA"/>
      </w:rPr>
    </w:lvl>
    <w:lvl w:ilvl="4" w:tplc="E4809B40">
      <w:numFmt w:val="bullet"/>
      <w:lvlText w:val="•"/>
      <w:lvlJc w:val="left"/>
      <w:pPr>
        <w:ind w:left="5098" w:hanging="360"/>
      </w:pPr>
      <w:rPr>
        <w:rFonts w:hint="default"/>
        <w:lang w:val="el-GR" w:eastAsia="en-US" w:bidi="ar-SA"/>
      </w:rPr>
    </w:lvl>
    <w:lvl w:ilvl="5" w:tplc="91D86DDA">
      <w:numFmt w:val="bullet"/>
      <w:lvlText w:val="•"/>
      <w:lvlJc w:val="left"/>
      <w:pPr>
        <w:ind w:left="5953" w:hanging="360"/>
      </w:pPr>
      <w:rPr>
        <w:rFonts w:hint="default"/>
        <w:lang w:val="el-GR" w:eastAsia="en-US" w:bidi="ar-SA"/>
      </w:rPr>
    </w:lvl>
    <w:lvl w:ilvl="6" w:tplc="AA1801AE">
      <w:numFmt w:val="bullet"/>
      <w:lvlText w:val="•"/>
      <w:lvlJc w:val="left"/>
      <w:pPr>
        <w:ind w:left="6807" w:hanging="360"/>
      </w:pPr>
      <w:rPr>
        <w:rFonts w:hint="default"/>
        <w:lang w:val="el-GR" w:eastAsia="en-US" w:bidi="ar-SA"/>
      </w:rPr>
    </w:lvl>
    <w:lvl w:ilvl="7" w:tplc="C7A6E862">
      <w:numFmt w:val="bullet"/>
      <w:lvlText w:val="•"/>
      <w:lvlJc w:val="left"/>
      <w:pPr>
        <w:ind w:left="7662" w:hanging="360"/>
      </w:pPr>
      <w:rPr>
        <w:rFonts w:hint="default"/>
        <w:lang w:val="el-GR" w:eastAsia="en-US" w:bidi="ar-SA"/>
      </w:rPr>
    </w:lvl>
    <w:lvl w:ilvl="8" w:tplc="A11C51DA">
      <w:numFmt w:val="bullet"/>
      <w:lvlText w:val="•"/>
      <w:lvlJc w:val="left"/>
      <w:pPr>
        <w:ind w:left="8517" w:hanging="360"/>
      </w:pPr>
      <w:rPr>
        <w:rFonts w:hint="default"/>
        <w:lang w:val="el-GR" w:eastAsia="en-US" w:bidi="ar-SA"/>
      </w:rPr>
    </w:lvl>
  </w:abstractNum>
  <w:abstractNum w:abstractNumId="23" w15:restartNumberingAfterBreak="0">
    <w:nsid w:val="58B02852"/>
    <w:multiLevelType w:val="hybridMultilevel"/>
    <w:tmpl w:val="3B8CBE6E"/>
    <w:lvl w:ilvl="0" w:tplc="057A61CE">
      <w:numFmt w:val="bullet"/>
      <w:lvlText w:val="-"/>
      <w:lvlJc w:val="left"/>
      <w:pPr>
        <w:ind w:left="1673" w:hanging="356"/>
      </w:pPr>
      <w:rPr>
        <w:rFonts w:ascii="Verdana" w:eastAsia="Verdana" w:hAnsi="Verdana" w:cs="Verdana" w:hint="default"/>
        <w:w w:val="99"/>
        <w:sz w:val="20"/>
        <w:szCs w:val="20"/>
        <w:lang w:val="el-GR" w:eastAsia="en-US" w:bidi="ar-SA"/>
      </w:rPr>
    </w:lvl>
    <w:lvl w:ilvl="1" w:tplc="869EC430">
      <w:numFmt w:val="bullet"/>
      <w:lvlText w:val="•"/>
      <w:lvlJc w:val="left"/>
      <w:pPr>
        <w:ind w:left="2534" w:hanging="356"/>
      </w:pPr>
      <w:rPr>
        <w:rFonts w:hint="default"/>
        <w:lang w:val="el-GR" w:eastAsia="en-US" w:bidi="ar-SA"/>
      </w:rPr>
    </w:lvl>
    <w:lvl w:ilvl="2" w:tplc="FF5654A2">
      <w:numFmt w:val="bullet"/>
      <w:lvlText w:val="•"/>
      <w:lvlJc w:val="left"/>
      <w:pPr>
        <w:ind w:left="3389" w:hanging="356"/>
      </w:pPr>
      <w:rPr>
        <w:rFonts w:hint="default"/>
        <w:lang w:val="el-GR" w:eastAsia="en-US" w:bidi="ar-SA"/>
      </w:rPr>
    </w:lvl>
    <w:lvl w:ilvl="3" w:tplc="666E16AC">
      <w:numFmt w:val="bullet"/>
      <w:lvlText w:val="•"/>
      <w:lvlJc w:val="left"/>
      <w:pPr>
        <w:ind w:left="4243" w:hanging="356"/>
      </w:pPr>
      <w:rPr>
        <w:rFonts w:hint="default"/>
        <w:lang w:val="el-GR" w:eastAsia="en-US" w:bidi="ar-SA"/>
      </w:rPr>
    </w:lvl>
    <w:lvl w:ilvl="4" w:tplc="0ACCB616">
      <w:numFmt w:val="bullet"/>
      <w:lvlText w:val="•"/>
      <w:lvlJc w:val="left"/>
      <w:pPr>
        <w:ind w:left="5098" w:hanging="356"/>
      </w:pPr>
      <w:rPr>
        <w:rFonts w:hint="default"/>
        <w:lang w:val="el-GR" w:eastAsia="en-US" w:bidi="ar-SA"/>
      </w:rPr>
    </w:lvl>
    <w:lvl w:ilvl="5" w:tplc="D6FE6EBA">
      <w:numFmt w:val="bullet"/>
      <w:lvlText w:val="•"/>
      <w:lvlJc w:val="left"/>
      <w:pPr>
        <w:ind w:left="5953" w:hanging="356"/>
      </w:pPr>
      <w:rPr>
        <w:rFonts w:hint="default"/>
        <w:lang w:val="el-GR" w:eastAsia="en-US" w:bidi="ar-SA"/>
      </w:rPr>
    </w:lvl>
    <w:lvl w:ilvl="6" w:tplc="3DA2FD6C">
      <w:numFmt w:val="bullet"/>
      <w:lvlText w:val="•"/>
      <w:lvlJc w:val="left"/>
      <w:pPr>
        <w:ind w:left="6807" w:hanging="356"/>
      </w:pPr>
      <w:rPr>
        <w:rFonts w:hint="default"/>
        <w:lang w:val="el-GR" w:eastAsia="en-US" w:bidi="ar-SA"/>
      </w:rPr>
    </w:lvl>
    <w:lvl w:ilvl="7" w:tplc="BA20E5C4">
      <w:numFmt w:val="bullet"/>
      <w:lvlText w:val="•"/>
      <w:lvlJc w:val="left"/>
      <w:pPr>
        <w:ind w:left="7662" w:hanging="356"/>
      </w:pPr>
      <w:rPr>
        <w:rFonts w:hint="default"/>
        <w:lang w:val="el-GR" w:eastAsia="en-US" w:bidi="ar-SA"/>
      </w:rPr>
    </w:lvl>
    <w:lvl w:ilvl="8" w:tplc="3652775A">
      <w:numFmt w:val="bullet"/>
      <w:lvlText w:val="•"/>
      <w:lvlJc w:val="left"/>
      <w:pPr>
        <w:ind w:left="8517" w:hanging="356"/>
      </w:pPr>
      <w:rPr>
        <w:rFonts w:hint="default"/>
        <w:lang w:val="el-GR" w:eastAsia="en-US" w:bidi="ar-SA"/>
      </w:rPr>
    </w:lvl>
  </w:abstractNum>
  <w:abstractNum w:abstractNumId="24" w15:restartNumberingAfterBreak="0">
    <w:nsid w:val="610B1F89"/>
    <w:multiLevelType w:val="hybridMultilevel"/>
    <w:tmpl w:val="F86E2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1518E"/>
    <w:multiLevelType w:val="hybridMultilevel"/>
    <w:tmpl w:val="113A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9D614B"/>
    <w:multiLevelType w:val="hybridMultilevel"/>
    <w:tmpl w:val="7314523A"/>
    <w:lvl w:ilvl="0" w:tplc="04080011">
      <w:start w:val="1"/>
      <w:numFmt w:val="decimal"/>
      <w:lvlText w:val="%1)"/>
      <w:lvlJc w:val="left"/>
      <w:pPr>
        <w:ind w:left="1680" w:hanging="360"/>
      </w:pPr>
      <w:rPr>
        <w:rFonts w:hint="default"/>
        <w:w w:val="99"/>
        <w:sz w:val="20"/>
        <w:szCs w:val="20"/>
        <w:lang w:val="el-GR" w:eastAsia="en-US" w:bidi="ar-SA"/>
      </w:rPr>
    </w:lvl>
    <w:lvl w:ilvl="1" w:tplc="F1FC0684">
      <w:numFmt w:val="bullet"/>
      <w:lvlText w:val="•"/>
      <w:lvlJc w:val="left"/>
      <w:pPr>
        <w:ind w:left="2534" w:hanging="360"/>
      </w:pPr>
      <w:rPr>
        <w:rFonts w:hint="default"/>
        <w:lang w:val="el-GR" w:eastAsia="en-US" w:bidi="ar-SA"/>
      </w:rPr>
    </w:lvl>
    <w:lvl w:ilvl="2" w:tplc="68DC2032">
      <w:numFmt w:val="bullet"/>
      <w:lvlText w:val="•"/>
      <w:lvlJc w:val="left"/>
      <w:pPr>
        <w:ind w:left="3389" w:hanging="360"/>
      </w:pPr>
      <w:rPr>
        <w:rFonts w:hint="default"/>
        <w:lang w:val="el-GR" w:eastAsia="en-US" w:bidi="ar-SA"/>
      </w:rPr>
    </w:lvl>
    <w:lvl w:ilvl="3" w:tplc="8D3C9CB8">
      <w:numFmt w:val="bullet"/>
      <w:lvlText w:val="•"/>
      <w:lvlJc w:val="left"/>
      <w:pPr>
        <w:ind w:left="4243" w:hanging="360"/>
      </w:pPr>
      <w:rPr>
        <w:rFonts w:hint="default"/>
        <w:lang w:val="el-GR" w:eastAsia="en-US" w:bidi="ar-SA"/>
      </w:rPr>
    </w:lvl>
    <w:lvl w:ilvl="4" w:tplc="E4809B40">
      <w:numFmt w:val="bullet"/>
      <w:lvlText w:val="•"/>
      <w:lvlJc w:val="left"/>
      <w:pPr>
        <w:ind w:left="5098" w:hanging="360"/>
      </w:pPr>
      <w:rPr>
        <w:rFonts w:hint="default"/>
        <w:lang w:val="el-GR" w:eastAsia="en-US" w:bidi="ar-SA"/>
      </w:rPr>
    </w:lvl>
    <w:lvl w:ilvl="5" w:tplc="91D86DDA">
      <w:numFmt w:val="bullet"/>
      <w:lvlText w:val="•"/>
      <w:lvlJc w:val="left"/>
      <w:pPr>
        <w:ind w:left="5953" w:hanging="360"/>
      </w:pPr>
      <w:rPr>
        <w:rFonts w:hint="default"/>
        <w:lang w:val="el-GR" w:eastAsia="en-US" w:bidi="ar-SA"/>
      </w:rPr>
    </w:lvl>
    <w:lvl w:ilvl="6" w:tplc="AA1801AE">
      <w:numFmt w:val="bullet"/>
      <w:lvlText w:val="•"/>
      <w:lvlJc w:val="left"/>
      <w:pPr>
        <w:ind w:left="6807" w:hanging="360"/>
      </w:pPr>
      <w:rPr>
        <w:rFonts w:hint="default"/>
        <w:lang w:val="el-GR" w:eastAsia="en-US" w:bidi="ar-SA"/>
      </w:rPr>
    </w:lvl>
    <w:lvl w:ilvl="7" w:tplc="C7A6E862">
      <w:numFmt w:val="bullet"/>
      <w:lvlText w:val="•"/>
      <w:lvlJc w:val="left"/>
      <w:pPr>
        <w:ind w:left="7662" w:hanging="360"/>
      </w:pPr>
      <w:rPr>
        <w:rFonts w:hint="default"/>
        <w:lang w:val="el-GR" w:eastAsia="en-US" w:bidi="ar-SA"/>
      </w:rPr>
    </w:lvl>
    <w:lvl w:ilvl="8" w:tplc="A11C51DA">
      <w:numFmt w:val="bullet"/>
      <w:lvlText w:val="•"/>
      <w:lvlJc w:val="left"/>
      <w:pPr>
        <w:ind w:left="8517" w:hanging="360"/>
      </w:pPr>
      <w:rPr>
        <w:rFonts w:hint="default"/>
        <w:lang w:val="el-GR" w:eastAsia="en-US" w:bidi="ar-SA"/>
      </w:rPr>
    </w:lvl>
  </w:abstractNum>
  <w:abstractNum w:abstractNumId="27" w15:restartNumberingAfterBreak="0">
    <w:nsid w:val="67851F69"/>
    <w:multiLevelType w:val="hybridMultilevel"/>
    <w:tmpl w:val="61C2B3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820266"/>
    <w:multiLevelType w:val="hybridMultilevel"/>
    <w:tmpl w:val="736441F8"/>
    <w:lvl w:ilvl="0" w:tplc="38BCEA18">
      <w:start w:val="1"/>
      <w:numFmt w:val="decimal"/>
      <w:lvlText w:val="%1."/>
      <w:lvlJc w:val="left"/>
      <w:pPr>
        <w:ind w:left="960" w:hanging="262"/>
      </w:pPr>
      <w:rPr>
        <w:rFonts w:ascii="Verdana" w:eastAsia="Verdana" w:hAnsi="Verdana" w:cs="Verdana" w:hint="default"/>
        <w:w w:val="99"/>
        <w:sz w:val="20"/>
        <w:szCs w:val="20"/>
        <w:lang w:val="el-GR" w:eastAsia="en-US" w:bidi="ar-SA"/>
      </w:rPr>
    </w:lvl>
    <w:lvl w:ilvl="1" w:tplc="4BEAB762">
      <w:numFmt w:val="bullet"/>
      <w:lvlText w:val="•"/>
      <w:lvlJc w:val="left"/>
      <w:pPr>
        <w:ind w:left="1886" w:hanging="262"/>
      </w:pPr>
      <w:rPr>
        <w:rFonts w:hint="default"/>
        <w:lang w:val="el-GR" w:eastAsia="en-US" w:bidi="ar-SA"/>
      </w:rPr>
    </w:lvl>
    <w:lvl w:ilvl="2" w:tplc="C818BE82">
      <w:numFmt w:val="bullet"/>
      <w:lvlText w:val="•"/>
      <w:lvlJc w:val="left"/>
      <w:pPr>
        <w:ind w:left="2813" w:hanging="262"/>
      </w:pPr>
      <w:rPr>
        <w:rFonts w:hint="default"/>
        <w:lang w:val="el-GR" w:eastAsia="en-US" w:bidi="ar-SA"/>
      </w:rPr>
    </w:lvl>
    <w:lvl w:ilvl="3" w:tplc="1B4CAC4A">
      <w:numFmt w:val="bullet"/>
      <w:lvlText w:val="•"/>
      <w:lvlJc w:val="left"/>
      <w:pPr>
        <w:ind w:left="3739" w:hanging="262"/>
      </w:pPr>
      <w:rPr>
        <w:rFonts w:hint="default"/>
        <w:lang w:val="el-GR" w:eastAsia="en-US" w:bidi="ar-SA"/>
      </w:rPr>
    </w:lvl>
    <w:lvl w:ilvl="4" w:tplc="1FCAFBE6">
      <w:numFmt w:val="bullet"/>
      <w:lvlText w:val="•"/>
      <w:lvlJc w:val="left"/>
      <w:pPr>
        <w:ind w:left="4666" w:hanging="262"/>
      </w:pPr>
      <w:rPr>
        <w:rFonts w:hint="default"/>
        <w:lang w:val="el-GR" w:eastAsia="en-US" w:bidi="ar-SA"/>
      </w:rPr>
    </w:lvl>
    <w:lvl w:ilvl="5" w:tplc="421817F8">
      <w:numFmt w:val="bullet"/>
      <w:lvlText w:val="•"/>
      <w:lvlJc w:val="left"/>
      <w:pPr>
        <w:ind w:left="5593" w:hanging="262"/>
      </w:pPr>
      <w:rPr>
        <w:rFonts w:hint="default"/>
        <w:lang w:val="el-GR" w:eastAsia="en-US" w:bidi="ar-SA"/>
      </w:rPr>
    </w:lvl>
    <w:lvl w:ilvl="6" w:tplc="FF04E7D0">
      <w:numFmt w:val="bullet"/>
      <w:lvlText w:val="•"/>
      <w:lvlJc w:val="left"/>
      <w:pPr>
        <w:ind w:left="6519" w:hanging="262"/>
      </w:pPr>
      <w:rPr>
        <w:rFonts w:hint="default"/>
        <w:lang w:val="el-GR" w:eastAsia="en-US" w:bidi="ar-SA"/>
      </w:rPr>
    </w:lvl>
    <w:lvl w:ilvl="7" w:tplc="D1BCBB40">
      <w:numFmt w:val="bullet"/>
      <w:lvlText w:val="•"/>
      <w:lvlJc w:val="left"/>
      <w:pPr>
        <w:ind w:left="7446" w:hanging="262"/>
      </w:pPr>
      <w:rPr>
        <w:rFonts w:hint="default"/>
        <w:lang w:val="el-GR" w:eastAsia="en-US" w:bidi="ar-SA"/>
      </w:rPr>
    </w:lvl>
    <w:lvl w:ilvl="8" w:tplc="0D920392">
      <w:numFmt w:val="bullet"/>
      <w:lvlText w:val="•"/>
      <w:lvlJc w:val="left"/>
      <w:pPr>
        <w:ind w:left="8373" w:hanging="262"/>
      </w:pPr>
      <w:rPr>
        <w:rFonts w:hint="default"/>
        <w:lang w:val="el-GR" w:eastAsia="en-US" w:bidi="ar-SA"/>
      </w:rPr>
    </w:lvl>
  </w:abstractNum>
  <w:abstractNum w:abstractNumId="29" w15:restartNumberingAfterBreak="0">
    <w:nsid w:val="7A9C1618"/>
    <w:multiLevelType w:val="hybridMultilevel"/>
    <w:tmpl w:val="914CAB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AB5506E"/>
    <w:multiLevelType w:val="multilevel"/>
    <w:tmpl w:val="8FA059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F105694"/>
    <w:multiLevelType w:val="hybridMultilevel"/>
    <w:tmpl w:val="8782FB24"/>
    <w:lvl w:ilvl="0" w:tplc="4B5EE06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33780654">
    <w:abstractNumId w:val="22"/>
  </w:num>
  <w:num w:numId="2" w16cid:durableId="355082813">
    <w:abstractNumId w:val="19"/>
  </w:num>
  <w:num w:numId="3" w16cid:durableId="1246651499">
    <w:abstractNumId w:val="18"/>
  </w:num>
  <w:num w:numId="4" w16cid:durableId="840703565">
    <w:abstractNumId w:val="15"/>
  </w:num>
  <w:num w:numId="5" w16cid:durableId="1016158646">
    <w:abstractNumId w:val="16"/>
  </w:num>
  <w:num w:numId="6" w16cid:durableId="1327592652">
    <w:abstractNumId w:val="28"/>
  </w:num>
  <w:num w:numId="7" w16cid:durableId="1113092203">
    <w:abstractNumId w:val="11"/>
  </w:num>
  <w:num w:numId="8" w16cid:durableId="1530029524">
    <w:abstractNumId w:val="23"/>
  </w:num>
  <w:num w:numId="9" w16cid:durableId="1190877219">
    <w:abstractNumId w:val="6"/>
  </w:num>
  <w:num w:numId="10" w16cid:durableId="119301533">
    <w:abstractNumId w:val="14"/>
  </w:num>
  <w:num w:numId="11" w16cid:durableId="1037462779">
    <w:abstractNumId w:val="26"/>
  </w:num>
  <w:num w:numId="12" w16cid:durableId="1904364124">
    <w:abstractNumId w:val="5"/>
  </w:num>
  <w:num w:numId="13" w16cid:durableId="1825780475">
    <w:abstractNumId w:val="31"/>
  </w:num>
  <w:num w:numId="14" w16cid:durableId="1915973566">
    <w:abstractNumId w:val="20"/>
  </w:num>
  <w:num w:numId="15" w16cid:durableId="1635014640">
    <w:abstractNumId w:val="9"/>
  </w:num>
  <w:num w:numId="16" w16cid:durableId="1072695460">
    <w:abstractNumId w:val="27"/>
  </w:num>
  <w:num w:numId="17" w16cid:durableId="633371915">
    <w:abstractNumId w:val="29"/>
  </w:num>
  <w:num w:numId="18" w16cid:durableId="1841582190">
    <w:abstractNumId w:val="12"/>
  </w:num>
  <w:num w:numId="19" w16cid:durableId="607077665">
    <w:abstractNumId w:val="3"/>
  </w:num>
  <w:num w:numId="20" w16cid:durableId="1195923394">
    <w:abstractNumId w:val="2"/>
  </w:num>
  <w:num w:numId="21" w16cid:durableId="1765301990">
    <w:abstractNumId w:val="4"/>
  </w:num>
  <w:num w:numId="22" w16cid:durableId="1552686908">
    <w:abstractNumId w:val="21"/>
  </w:num>
  <w:num w:numId="23" w16cid:durableId="290940339">
    <w:abstractNumId w:val="1"/>
  </w:num>
  <w:num w:numId="24" w16cid:durableId="1253667178">
    <w:abstractNumId w:val="10"/>
  </w:num>
  <w:num w:numId="25" w16cid:durableId="1633362945">
    <w:abstractNumId w:val="7"/>
  </w:num>
  <w:num w:numId="26" w16cid:durableId="1813011944">
    <w:abstractNumId w:val="24"/>
  </w:num>
  <w:num w:numId="27" w16cid:durableId="1032150343">
    <w:abstractNumId w:val="25"/>
  </w:num>
  <w:num w:numId="28" w16cid:durableId="113255920">
    <w:abstractNumId w:val="17"/>
  </w:num>
  <w:num w:numId="29" w16cid:durableId="411852464">
    <w:abstractNumId w:val="8"/>
  </w:num>
  <w:num w:numId="30" w16cid:durableId="1732073169">
    <w:abstractNumId w:val="13"/>
  </w:num>
  <w:num w:numId="31" w16cid:durableId="1977027103">
    <w:abstractNumId w:val="30"/>
  </w:num>
  <w:num w:numId="32" w16cid:durableId="2129663023">
    <w:abstractNumId w:val="0"/>
  </w:num>
  <w:num w:numId="33" w16cid:durableId="15127242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0ADA"/>
    <w:rsid w:val="000014C3"/>
    <w:rsid w:val="00006101"/>
    <w:rsid w:val="00015A63"/>
    <w:rsid w:val="00016CBA"/>
    <w:rsid w:val="000259E3"/>
    <w:rsid w:val="00061AB0"/>
    <w:rsid w:val="000A1D64"/>
    <w:rsid w:val="000C15E9"/>
    <w:rsid w:val="000C3740"/>
    <w:rsid w:val="000C72CD"/>
    <w:rsid w:val="000C7693"/>
    <w:rsid w:val="000D6E95"/>
    <w:rsid w:val="000E10BC"/>
    <w:rsid w:val="000E3E07"/>
    <w:rsid w:val="00105206"/>
    <w:rsid w:val="00113F60"/>
    <w:rsid w:val="00120664"/>
    <w:rsid w:val="00125B4B"/>
    <w:rsid w:val="0012714E"/>
    <w:rsid w:val="001425F3"/>
    <w:rsid w:val="00153BE0"/>
    <w:rsid w:val="00156B63"/>
    <w:rsid w:val="00180F12"/>
    <w:rsid w:val="001A3F36"/>
    <w:rsid w:val="001A7027"/>
    <w:rsid w:val="001B4BED"/>
    <w:rsid w:val="001D4106"/>
    <w:rsid w:val="0020308E"/>
    <w:rsid w:val="00235F8D"/>
    <w:rsid w:val="003178AE"/>
    <w:rsid w:val="00317BB5"/>
    <w:rsid w:val="00322172"/>
    <w:rsid w:val="00327DAE"/>
    <w:rsid w:val="00335760"/>
    <w:rsid w:val="00350A3D"/>
    <w:rsid w:val="00353144"/>
    <w:rsid w:val="00353C4B"/>
    <w:rsid w:val="00364BF1"/>
    <w:rsid w:val="0038341D"/>
    <w:rsid w:val="00393056"/>
    <w:rsid w:val="003C56D1"/>
    <w:rsid w:val="003C593F"/>
    <w:rsid w:val="003C71BF"/>
    <w:rsid w:val="003E05FA"/>
    <w:rsid w:val="003E0DD5"/>
    <w:rsid w:val="004171DA"/>
    <w:rsid w:val="00431AE9"/>
    <w:rsid w:val="0043369B"/>
    <w:rsid w:val="0046501B"/>
    <w:rsid w:val="00467369"/>
    <w:rsid w:val="004B65EE"/>
    <w:rsid w:val="004D0118"/>
    <w:rsid w:val="004E485F"/>
    <w:rsid w:val="004F40E7"/>
    <w:rsid w:val="004F4B65"/>
    <w:rsid w:val="00505F45"/>
    <w:rsid w:val="005144DB"/>
    <w:rsid w:val="0052255E"/>
    <w:rsid w:val="00523D18"/>
    <w:rsid w:val="00532F7B"/>
    <w:rsid w:val="00546ED0"/>
    <w:rsid w:val="00565E1C"/>
    <w:rsid w:val="00575736"/>
    <w:rsid w:val="00596BA2"/>
    <w:rsid w:val="005C515F"/>
    <w:rsid w:val="005D4017"/>
    <w:rsid w:val="00617F2B"/>
    <w:rsid w:val="00664995"/>
    <w:rsid w:val="006658C2"/>
    <w:rsid w:val="00670B0C"/>
    <w:rsid w:val="006C7A76"/>
    <w:rsid w:val="006E3379"/>
    <w:rsid w:val="006E43DB"/>
    <w:rsid w:val="00725D8A"/>
    <w:rsid w:val="007265AE"/>
    <w:rsid w:val="00746A74"/>
    <w:rsid w:val="007531A9"/>
    <w:rsid w:val="0078560D"/>
    <w:rsid w:val="00794B51"/>
    <w:rsid w:val="007B5246"/>
    <w:rsid w:val="007B75D2"/>
    <w:rsid w:val="007D246E"/>
    <w:rsid w:val="007E296A"/>
    <w:rsid w:val="007E5B34"/>
    <w:rsid w:val="007F6DC1"/>
    <w:rsid w:val="008062B2"/>
    <w:rsid w:val="00815F72"/>
    <w:rsid w:val="00846E91"/>
    <w:rsid w:val="00852DBC"/>
    <w:rsid w:val="00854DA8"/>
    <w:rsid w:val="00857A22"/>
    <w:rsid w:val="00885CCB"/>
    <w:rsid w:val="008A23F0"/>
    <w:rsid w:val="008A5AD3"/>
    <w:rsid w:val="008B1D19"/>
    <w:rsid w:val="008E6EB7"/>
    <w:rsid w:val="008F1D0B"/>
    <w:rsid w:val="008F30C3"/>
    <w:rsid w:val="00905009"/>
    <w:rsid w:val="00911CA6"/>
    <w:rsid w:val="00912C25"/>
    <w:rsid w:val="00944949"/>
    <w:rsid w:val="009473C9"/>
    <w:rsid w:val="009542D1"/>
    <w:rsid w:val="0096337B"/>
    <w:rsid w:val="00964792"/>
    <w:rsid w:val="00973CCA"/>
    <w:rsid w:val="009A5494"/>
    <w:rsid w:val="009C09C5"/>
    <w:rsid w:val="009D3631"/>
    <w:rsid w:val="009E29B1"/>
    <w:rsid w:val="009E2DC3"/>
    <w:rsid w:val="009F5753"/>
    <w:rsid w:val="00A238C4"/>
    <w:rsid w:val="00A52CF8"/>
    <w:rsid w:val="00A57296"/>
    <w:rsid w:val="00A60695"/>
    <w:rsid w:val="00A67E0A"/>
    <w:rsid w:val="00A73AEB"/>
    <w:rsid w:val="00A763B6"/>
    <w:rsid w:val="00A90130"/>
    <w:rsid w:val="00AC23B8"/>
    <w:rsid w:val="00B22453"/>
    <w:rsid w:val="00B35ACB"/>
    <w:rsid w:val="00B45E10"/>
    <w:rsid w:val="00B67A59"/>
    <w:rsid w:val="00B76150"/>
    <w:rsid w:val="00B820F9"/>
    <w:rsid w:val="00B8346E"/>
    <w:rsid w:val="00BA46F0"/>
    <w:rsid w:val="00BA4DAD"/>
    <w:rsid w:val="00BB1219"/>
    <w:rsid w:val="00BB21C5"/>
    <w:rsid w:val="00BB52D3"/>
    <w:rsid w:val="00BC05E1"/>
    <w:rsid w:val="00BE1697"/>
    <w:rsid w:val="00C23D2A"/>
    <w:rsid w:val="00C378CA"/>
    <w:rsid w:val="00C952E5"/>
    <w:rsid w:val="00CC1FF2"/>
    <w:rsid w:val="00CC325C"/>
    <w:rsid w:val="00CC4882"/>
    <w:rsid w:val="00CC78C6"/>
    <w:rsid w:val="00D247E8"/>
    <w:rsid w:val="00D40D4E"/>
    <w:rsid w:val="00D501F5"/>
    <w:rsid w:val="00D56D5B"/>
    <w:rsid w:val="00D60702"/>
    <w:rsid w:val="00D64680"/>
    <w:rsid w:val="00D77479"/>
    <w:rsid w:val="00D952EF"/>
    <w:rsid w:val="00DB0ADA"/>
    <w:rsid w:val="00DB39B5"/>
    <w:rsid w:val="00DB6D8B"/>
    <w:rsid w:val="00DC19F4"/>
    <w:rsid w:val="00DD3A9B"/>
    <w:rsid w:val="00DF56BA"/>
    <w:rsid w:val="00E23122"/>
    <w:rsid w:val="00E36F29"/>
    <w:rsid w:val="00E40294"/>
    <w:rsid w:val="00E610E2"/>
    <w:rsid w:val="00E637C6"/>
    <w:rsid w:val="00E744F5"/>
    <w:rsid w:val="00E94173"/>
    <w:rsid w:val="00EA006C"/>
    <w:rsid w:val="00ED6E08"/>
    <w:rsid w:val="00EE50A0"/>
    <w:rsid w:val="00EF5F0D"/>
    <w:rsid w:val="00F0526E"/>
    <w:rsid w:val="00F14B36"/>
    <w:rsid w:val="00F20ED1"/>
    <w:rsid w:val="00F35F8B"/>
    <w:rsid w:val="00F449A5"/>
    <w:rsid w:val="00F86140"/>
    <w:rsid w:val="00F92B8F"/>
    <w:rsid w:val="00FA4328"/>
    <w:rsid w:val="00FE4F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9601A"/>
  <w15:docId w15:val="{5635F265-1E5F-48C5-97C2-890EF61B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740"/>
  </w:style>
  <w:style w:type="paragraph" w:styleId="1">
    <w:name w:val="heading 1"/>
    <w:basedOn w:val="a"/>
    <w:link w:val="1Char"/>
    <w:uiPriority w:val="9"/>
    <w:qFormat/>
    <w:rsid w:val="00DB0ADA"/>
    <w:pPr>
      <w:widowControl w:val="0"/>
      <w:autoSpaceDE w:val="0"/>
      <w:autoSpaceDN w:val="0"/>
      <w:spacing w:after="0" w:line="240" w:lineRule="auto"/>
      <w:ind w:left="3" w:right="3"/>
      <w:jc w:val="center"/>
      <w:outlineLvl w:val="0"/>
    </w:pPr>
    <w:rPr>
      <w:rFonts w:ascii="Verdana" w:eastAsia="Verdana" w:hAnsi="Verdana" w:cs="Verdana"/>
      <w:b/>
      <w:bCs/>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B0ADA"/>
    <w:rPr>
      <w:rFonts w:ascii="Verdana" w:eastAsia="Verdana" w:hAnsi="Verdana" w:cs="Verdana"/>
      <w:b/>
      <w:bCs/>
      <w:sz w:val="20"/>
      <w:szCs w:val="20"/>
      <w:lang w:bidi="ar-SA"/>
    </w:rPr>
  </w:style>
  <w:style w:type="table" w:customStyle="1" w:styleId="TableNormal">
    <w:name w:val="Table Normal"/>
    <w:uiPriority w:val="2"/>
    <w:semiHidden/>
    <w:unhideWhenUsed/>
    <w:qFormat/>
    <w:rsid w:val="00DB0ADA"/>
    <w:pPr>
      <w:widowControl w:val="0"/>
      <w:autoSpaceDE w:val="0"/>
      <w:autoSpaceDN w:val="0"/>
      <w:spacing w:after="0" w:line="240" w:lineRule="auto"/>
    </w:pPr>
    <w:rPr>
      <w:lang w:val="en-US" w:bidi="ar-SA"/>
    </w:rPr>
    <w:tblPr>
      <w:tblInd w:w="0" w:type="dxa"/>
      <w:tblCellMar>
        <w:top w:w="0" w:type="dxa"/>
        <w:left w:w="0" w:type="dxa"/>
        <w:bottom w:w="0" w:type="dxa"/>
        <w:right w:w="0" w:type="dxa"/>
      </w:tblCellMar>
    </w:tblPr>
  </w:style>
  <w:style w:type="paragraph" w:styleId="a3">
    <w:name w:val="Body Text"/>
    <w:basedOn w:val="a"/>
    <w:link w:val="Char"/>
    <w:uiPriority w:val="1"/>
    <w:qFormat/>
    <w:rsid w:val="00DB0ADA"/>
    <w:pPr>
      <w:widowControl w:val="0"/>
      <w:autoSpaceDE w:val="0"/>
      <w:autoSpaceDN w:val="0"/>
      <w:spacing w:after="0" w:line="240" w:lineRule="auto"/>
      <w:ind w:left="960"/>
    </w:pPr>
    <w:rPr>
      <w:rFonts w:ascii="Verdana" w:eastAsia="Verdana" w:hAnsi="Verdana" w:cs="Verdana"/>
      <w:sz w:val="20"/>
      <w:szCs w:val="20"/>
      <w:lang w:bidi="ar-SA"/>
    </w:rPr>
  </w:style>
  <w:style w:type="character" w:customStyle="1" w:styleId="Char">
    <w:name w:val="Σώμα κειμένου Char"/>
    <w:basedOn w:val="a0"/>
    <w:link w:val="a3"/>
    <w:uiPriority w:val="1"/>
    <w:rsid w:val="00DB0ADA"/>
    <w:rPr>
      <w:rFonts w:ascii="Verdana" w:eastAsia="Verdana" w:hAnsi="Verdana" w:cs="Verdana"/>
      <w:sz w:val="20"/>
      <w:szCs w:val="20"/>
      <w:lang w:bidi="ar-SA"/>
    </w:rPr>
  </w:style>
  <w:style w:type="paragraph" w:styleId="a4">
    <w:name w:val="List Paragraph"/>
    <w:basedOn w:val="a"/>
    <w:uiPriority w:val="1"/>
    <w:qFormat/>
    <w:rsid w:val="00DB0ADA"/>
    <w:pPr>
      <w:widowControl w:val="0"/>
      <w:autoSpaceDE w:val="0"/>
      <w:autoSpaceDN w:val="0"/>
      <w:spacing w:after="0" w:line="240" w:lineRule="auto"/>
      <w:ind w:left="1680"/>
    </w:pPr>
    <w:rPr>
      <w:rFonts w:ascii="Verdana" w:eastAsia="Verdana" w:hAnsi="Verdana" w:cs="Verdana"/>
      <w:lang w:bidi="ar-SA"/>
    </w:rPr>
  </w:style>
  <w:style w:type="paragraph" w:customStyle="1" w:styleId="TableParagraph">
    <w:name w:val="Table Paragraph"/>
    <w:basedOn w:val="a"/>
    <w:uiPriority w:val="1"/>
    <w:qFormat/>
    <w:rsid w:val="00DB0ADA"/>
    <w:pPr>
      <w:widowControl w:val="0"/>
      <w:autoSpaceDE w:val="0"/>
      <w:autoSpaceDN w:val="0"/>
      <w:spacing w:after="0" w:line="240" w:lineRule="auto"/>
      <w:ind w:left="107"/>
    </w:pPr>
    <w:rPr>
      <w:rFonts w:ascii="Verdana" w:eastAsia="Verdana" w:hAnsi="Verdana" w:cs="Verdana"/>
      <w:lang w:bidi="ar-SA"/>
    </w:rPr>
  </w:style>
  <w:style w:type="paragraph" w:styleId="a5">
    <w:name w:val="header"/>
    <w:basedOn w:val="a"/>
    <w:link w:val="Char0"/>
    <w:uiPriority w:val="99"/>
    <w:unhideWhenUsed/>
    <w:rsid w:val="00DB0ADA"/>
    <w:pPr>
      <w:widowControl w:val="0"/>
      <w:tabs>
        <w:tab w:val="center" w:pos="4153"/>
        <w:tab w:val="right" w:pos="8306"/>
      </w:tabs>
      <w:autoSpaceDE w:val="0"/>
      <w:autoSpaceDN w:val="0"/>
      <w:spacing w:after="0" w:line="240" w:lineRule="auto"/>
    </w:pPr>
    <w:rPr>
      <w:rFonts w:ascii="Verdana" w:eastAsia="Verdana" w:hAnsi="Verdana" w:cs="Verdana"/>
      <w:lang w:bidi="ar-SA"/>
    </w:rPr>
  </w:style>
  <w:style w:type="character" w:customStyle="1" w:styleId="Char0">
    <w:name w:val="Κεφαλίδα Char"/>
    <w:basedOn w:val="a0"/>
    <w:link w:val="a5"/>
    <w:uiPriority w:val="99"/>
    <w:rsid w:val="00DB0ADA"/>
    <w:rPr>
      <w:rFonts w:ascii="Verdana" w:eastAsia="Verdana" w:hAnsi="Verdana" w:cs="Verdana"/>
      <w:lang w:bidi="ar-SA"/>
    </w:rPr>
  </w:style>
  <w:style w:type="paragraph" w:styleId="a6">
    <w:name w:val="footer"/>
    <w:basedOn w:val="a"/>
    <w:link w:val="Char1"/>
    <w:uiPriority w:val="99"/>
    <w:unhideWhenUsed/>
    <w:rsid w:val="00DB0ADA"/>
    <w:pPr>
      <w:widowControl w:val="0"/>
      <w:tabs>
        <w:tab w:val="center" w:pos="4153"/>
        <w:tab w:val="right" w:pos="8306"/>
      </w:tabs>
      <w:autoSpaceDE w:val="0"/>
      <w:autoSpaceDN w:val="0"/>
      <w:spacing w:after="0" w:line="240" w:lineRule="auto"/>
    </w:pPr>
    <w:rPr>
      <w:rFonts w:ascii="Verdana" w:eastAsia="Verdana" w:hAnsi="Verdana" w:cs="Verdana"/>
      <w:lang w:bidi="ar-SA"/>
    </w:rPr>
  </w:style>
  <w:style w:type="character" w:customStyle="1" w:styleId="Char1">
    <w:name w:val="Υποσέλιδο Char"/>
    <w:basedOn w:val="a0"/>
    <w:link w:val="a6"/>
    <w:uiPriority w:val="99"/>
    <w:rsid w:val="00DB0ADA"/>
    <w:rPr>
      <w:rFonts w:ascii="Verdana" w:eastAsia="Verdana" w:hAnsi="Verdana" w:cs="Verdana"/>
      <w:lang w:bidi="ar-SA"/>
    </w:rPr>
  </w:style>
  <w:style w:type="paragraph" w:styleId="a7">
    <w:name w:val="footnote text"/>
    <w:basedOn w:val="a"/>
    <w:link w:val="Char2"/>
    <w:uiPriority w:val="99"/>
    <w:semiHidden/>
    <w:unhideWhenUsed/>
    <w:rsid w:val="00885CCB"/>
    <w:pPr>
      <w:spacing w:after="0" w:line="240" w:lineRule="auto"/>
    </w:pPr>
    <w:rPr>
      <w:sz w:val="20"/>
      <w:szCs w:val="20"/>
    </w:rPr>
  </w:style>
  <w:style w:type="character" w:customStyle="1" w:styleId="Char2">
    <w:name w:val="Κείμενο υποσημείωσης Char"/>
    <w:basedOn w:val="a0"/>
    <w:link w:val="a7"/>
    <w:uiPriority w:val="99"/>
    <w:semiHidden/>
    <w:rsid w:val="00885CCB"/>
    <w:rPr>
      <w:sz w:val="20"/>
      <w:szCs w:val="20"/>
    </w:rPr>
  </w:style>
  <w:style w:type="table" w:styleId="a8">
    <w:name w:val="Table Grid"/>
    <w:basedOn w:val="a1"/>
    <w:uiPriority w:val="39"/>
    <w:rsid w:val="00A52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7E296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7E296A"/>
    <w:rPr>
      <w:rFonts w:ascii="Tahoma" w:hAnsi="Tahoma" w:cs="Tahoma"/>
      <w:sz w:val="16"/>
      <w:szCs w:val="16"/>
    </w:rPr>
  </w:style>
  <w:style w:type="character" w:customStyle="1" w:styleId="aa">
    <w:name w:val="Σώμα κειμένου_"/>
    <w:basedOn w:val="a0"/>
    <w:link w:val="10"/>
    <w:rsid w:val="00E610E2"/>
    <w:rPr>
      <w:rFonts w:ascii="Calibri" w:eastAsia="Calibri" w:hAnsi="Calibri" w:cs="Calibri"/>
      <w:shd w:val="clear" w:color="auto" w:fill="FFFFFF"/>
    </w:rPr>
  </w:style>
  <w:style w:type="paragraph" w:customStyle="1" w:styleId="10">
    <w:name w:val="Σώμα κειμένου1"/>
    <w:basedOn w:val="a"/>
    <w:link w:val="aa"/>
    <w:rsid w:val="00E610E2"/>
    <w:pPr>
      <w:widowControl w:val="0"/>
      <w:shd w:val="clear" w:color="auto" w:fill="FFFFFF"/>
      <w:spacing w:after="100" w:line="240" w:lineRule="auto"/>
      <w:ind w:firstLine="2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1456">
      <w:bodyDiv w:val="1"/>
      <w:marLeft w:val="0"/>
      <w:marRight w:val="0"/>
      <w:marTop w:val="0"/>
      <w:marBottom w:val="0"/>
      <w:divBdr>
        <w:top w:val="none" w:sz="0" w:space="0" w:color="auto"/>
        <w:left w:val="none" w:sz="0" w:space="0" w:color="auto"/>
        <w:bottom w:val="none" w:sz="0" w:space="0" w:color="auto"/>
        <w:right w:val="none" w:sz="0" w:space="0" w:color="auto"/>
      </w:divBdr>
    </w:div>
    <w:div w:id="653800392">
      <w:bodyDiv w:val="1"/>
      <w:marLeft w:val="0"/>
      <w:marRight w:val="0"/>
      <w:marTop w:val="0"/>
      <w:marBottom w:val="0"/>
      <w:divBdr>
        <w:top w:val="none" w:sz="0" w:space="0" w:color="auto"/>
        <w:left w:val="none" w:sz="0" w:space="0" w:color="auto"/>
        <w:bottom w:val="none" w:sz="0" w:space="0" w:color="auto"/>
        <w:right w:val="none" w:sz="0" w:space="0" w:color="auto"/>
      </w:divBdr>
    </w:div>
    <w:div w:id="1451240481">
      <w:bodyDiv w:val="1"/>
      <w:marLeft w:val="0"/>
      <w:marRight w:val="0"/>
      <w:marTop w:val="0"/>
      <w:marBottom w:val="0"/>
      <w:divBdr>
        <w:top w:val="none" w:sz="0" w:space="0" w:color="auto"/>
        <w:left w:val="none" w:sz="0" w:space="0" w:color="auto"/>
        <w:bottom w:val="none" w:sz="0" w:space="0" w:color="auto"/>
        <w:right w:val="none" w:sz="0" w:space="0" w:color="auto"/>
      </w:divBdr>
    </w:div>
    <w:div w:id="1561792362">
      <w:bodyDiv w:val="1"/>
      <w:marLeft w:val="0"/>
      <w:marRight w:val="0"/>
      <w:marTop w:val="0"/>
      <w:marBottom w:val="0"/>
      <w:divBdr>
        <w:top w:val="none" w:sz="0" w:space="0" w:color="auto"/>
        <w:left w:val="none" w:sz="0" w:space="0" w:color="auto"/>
        <w:bottom w:val="none" w:sz="0" w:space="0" w:color="auto"/>
        <w:right w:val="none" w:sz="0" w:space="0" w:color="auto"/>
      </w:divBdr>
    </w:div>
    <w:div w:id="1585341339">
      <w:bodyDiv w:val="1"/>
      <w:marLeft w:val="0"/>
      <w:marRight w:val="0"/>
      <w:marTop w:val="0"/>
      <w:marBottom w:val="0"/>
      <w:divBdr>
        <w:top w:val="none" w:sz="0" w:space="0" w:color="auto"/>
        <w:left w:val="none" w:sz="0" w:space="0" w:color="auto"/>
        <w:bottom w:val="none" w:sz="0" w:space="0" w:color="auto"/>
        <w:right w:val="none" w:sz="0" w:space="0" w:color="auto"/>
      </w:divBdr>
    </w:div>
    <w:div w:id="1742367791">
      <w:bodyDiv w:val="1"/>
      <w:marLeft w:val="0"/>
      <w:marRight w:val="0"/>
      <w:marTop w:val="0"/>
      <w:marBottom w:val="0"/>
      <w:divBdr>
        <w:top w:val="none" w:sz="0" w:space="0" w:color="auto"/>
        <w:left w:val="none" w:sz="0" w:space="0" w:color="auto"/>
        <w:bottom w:val="none" w:sz="0" w:space="0" w:color="auto"/>
        <w:right w:val="none" w:sz="0" w:space="0" w:color="auto"/>
      </w:divBdr>
    </w:div>
    <w:div w:id="1950353909">
      <w:bodyDiv w:val="1"/>
      <w:marLeft w:val="0"/>
      <w:marRight w:val="0"/>
      <w:marTop w:val="0"/>
      <w:marBottom w:val="0"/>
      <w:divBdr>
        <w:top w:val="none" w:sz="0" w:space="0" w:color="auto"/>
        <w:left w:val="none" w:sz="0" w:space="0" w:color="auto"/>
        <w:bottom w:val="none" w:sz="0" w:space="0" w:color="auto"/>
        <w:right w:val="none" w:sz="0" w:space="0" w:color="auto"/>
      </w:divBdr>
    </w:div>
    <w:div w:id="198865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TotalTime>
  <Pages>17</Pages>
  <Words>6540</Words>
  <Characters>35319</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meintis</dc:creator>
  <cp:keywords/>
  <dc:description/>
  <cp:lastModifiedBy>epropsi epropsi</cp:lastModifiedBy>
  <cp:revision>92</cp:revision>
  <dcterms:created xsi:type="dcterms:W3CDTF">2021-12-10T12:21:00Z</dcterms:created>
  <dcterms:modified xsi:type="dcterms:W3CDTF">2025-08-27T10:58:00Z</dcterms:modified>
</cp:coreProperties>
</file>